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C0A2" w14:textId="7ED5C7B1" w:rsidR="00FA173D" w:rsidRPr="006343AB" w:rsidRDefault="00FA173D" w:rsidP="00FA173D">
      <w:pPr>
        <w:pStyle w:val="paragraph"/>
        <w:spacing w:before="0" w:beforeAutospacing="0" w:after="0" w:afterAutospacing="0"/>
        <w:textAlignment w:val="baseline"/>
        <w:rPr>
          <w:rStyle w:val="normaltextrun"/>
          <w:i/>
          <w:iCs/>
          <w:sz w:val="48"/>
          <w:szCs w:val="48"/>
          <w:u w:val="single"/>
        </w:rPr>
      </w:pPr>
      <w:bookmarkStart w:id="0" w:name="_Hlk87262703"/>
      <w:r>
        <w:rPr>
          <w:rStyle w:val="normaltextrun"/>
          <w:i/>
          <w:iCs/>
          <w:sz w:val="48"/>
          <w:szCs w:val="48"/>
          <w:u w:val="single"/>
        </w:rPr>
        <w:t>News Release</w:t>
      </w:r>
    </w:p>
    <w:p w14:paraId="6009D00E" w14:textId="77777777" w:rsidR="00FA173D" w:rsidRDefault="00FA173D" w:rsidP="00FA173D">
      <w:pPr>
        <w:pStyle w:val="paragraph"/>
        <w:spacing w:before="0" w:beforeAutospacing="0" w:after="0" w:afterAutospacing="0"/>
        <w:textAlignment w:val="baseline"/>
        <w:rPr>
          <w:rStyle w:val="normaltextrun"/>
          <w:rFonts w:ascii="Arial" w:hAnsi="Arial" w:cs="Arial"/>
        </w:rPr>
      </w:pPr>
    </w:p>
    <w:p w14:paraId="737F94AE" w14:textId="77777777" w:rsidR="00FA173D" w:rsidRDefault="00FA173D" w:rsidP="00FA17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Gebroe-Hammer Associates</w:t>
      </w:r>
      <w:r>
        <w:rPr>
          <w:rStyle w:val="eop"/>
          <w:rFonts w:ascii="Arial" w:hAnsi="Arial" w:cs="Arial"/>
        </w:rPr>
        <w:t> </w:t>
      </w:r>
    </w:p>
    <w:p w14:paraId="0077D120" w14:textId="77777777" w:rsidR="00FA173D" w:rsidRDefault="00FA173D" w:rsidP="00FA17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2 West Northfield Road</w:t>
      </w:r>
      <w:r>
        <w:rPr>
          <w:rStyle w:val="eop"/>
          <w:rFonts w:ascii="Arial" w:hAnsi="Arial" w:cs="Arial"/>
        </w:rPr>
        <w:t> </w:t>
      </w:r>
    </w:p>
    <w:p w14:paraId="0F9E5A1F" w14:textId="77777777" w:rsidR="00FA173D" w:rsidRDefault="00FA173D" w:rsidP="00FA17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Livingston, NJ 07039</w:t>
      </w:r>
      <w:r>
        <w:rPr>
          <w:rStyle w:val="eop"/>
          <w:rFonts w:ascii="Arial" w:hAnsi="Arial" w:cs="Arial"/>
        </w:rPr>
        <w:t> </w:t>
      </w:r>
    </w:p>
    <w:p w14:paraId="48F41228" w14:textId="77777777" w:rsidR="00FA173D" w:rsidRDefault="00FA173D" w:rsidP="00FA173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6696507" w14:textId="77777777" w:rsidR="00FA173D" w:rsidRDefault="00FA173D" w:rsidP="00FA17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Contact:         Carin McDonald / </w:t>
      </w:r>
      <w:hyperlink r:id="rId4" w:tgtFrame="_blank" w:history="1">
        <w:r>
          <w:rPr>
            <w:rStyle w:val="normaltextrun"/>
            <w:rFonts w:ascii="Arial" w:hAnsi="Arial" w:cs="Arial"/>
            <w:color w:val="0563C1"/>
          </w:rPr>
          <w:t>carin@cmmstrategic.com</w:t>
        </w:r>
      </w:hyperlink>
      <w:r>
        <w:rPr>
          <w:rStyle w:val="normaltextrun"/>
          <w:rFonts w:ascii="Arial" w:hAnsi="Arial" w:cs="Arial"/>
        </w:rPr>
        <w:t> / 973.513.9580</w:t>
      </w:r>
      <w:r>
        <w:rPr>
          <w:rStyle w:val="eop"/>
          <w:rFonts w:ascii="Arial" w:hAnsi="Arial" w:cs="Arial"/>
        </w:rPr>
        <w:t> </w:t>
      </w:r>
    </w:p>
    <w:p w14:paraId="2455B3A2" w14:textId="77777777" w:rsidR="00FA173D" w:rsidRPr="00565253" w:rsidRDefault="00FA173D" w:rsidP="00FA17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Follow us on </w:t>
      </w:r>
      <w:hyperlink r:id="rId5" w:tgtFrame="_blank" w:history="1">
        <w:r>
          <w:rPr>
            <w:rStyle w:val="normaltextrun"/>
            <w:rFonts w:ascii="Arial" w:hAnsi="Arial" w:cs="Arial"/>
            <w:color w:val="0563C1"/>
          </w:rPr>
          <w:t>Twitter</w:t>
        </w:r>
      </w:hyperlink>
      <w:r>
        <w:rPr>
          <w:rStyle w:val="normaltextrun"/>
          <w:rFonts w:ascii="Arial" w:hAnsi="Arial" w:cs="Arial"/>
        </w:rPr>
        <w:t> / </w:t>
      </w:r>
      <w:hyperlink r:id="rId6" w:tgtFrame="_blank" w:history="1">
        <w:r>
          <w:rPr>
            <w:rStyle w:val="normaltextrun"/>
            <w:rFonts w:ascii="Arial" w:hAnsi="Arial" w:cs="Arial"/>
            <w:color w:val="0563C1"/>
          </w:rPr>
          <w:t>LinkedIn</w:t>
        </w:r>
      </w:hyperlink>
      <w:r>
        <w:rPr>
          <w:rStyle w:val="normaltextrun"/>
          <w:rFonts w:ascii="Arial" w:hAnsi="Arial" w:cs="Arial"/>
        </w:rPr>
        <w:t> / </w:t>
      </w:r>
      <w:hyperlink r:id="rId7" w:tgtFrame="_blank" w:history="1">
        <w:r>
          <w:rPr>
            <w:rStyle w:val="normaltextrun"/>
            <w:rFonts w:ascii="Arial" w:hAnsi="Arial" w:cs="Arial"/>
            <w:color w:val="0563C1"/>
          </w:rPr>
          <w:t>Facebook</w:t>
        </w:r>
      </w:hyperlink>
      <w:r>
        <w:rPr>
          <w:rStyle w:val="normaltextrun"/>
          <w:rFonts w:ascii="Arial" w:hAnsi="Arial" w:cs="Arial"/>
          <w:b/>
          <w:bCs/>
        </w:rPr>
        <w:t> </w:t>
      </w:r>
      <w:r>
        <w:rPr>
          <w:rStyle w:val="eop"/>
          <w:rFonts w:ascii="Arial" w:hAnsi="Arial" w:cs="Arial"/>
        </w:rPr>
        <w:t> </w:t>
      </w:r>
    </w:p>
    <w:p w14:paraId="4F9BB399" w14:textId="77777777" w:rsidR="00FA173D" w:rsidRDefault="00FA173D" w:rsidP="00117ADE">
      <w:pPr>
        <w:pStyle w:val="NoSpacing"/>
        <w:rPr>
          <w:b/>
          <w:bCs/>
        </w:rPr>
      </w:pPr>
    </w:p>
    <w:p w14:paraId="4BA47D08" w14:textId="06D90B85" w:rsidR="00117ADE" w:rsidRPr="00117ADE" w:rsidRDefault="00117ADE" w:rsidP="00117ADE">
      <w:pPr>
        <w:pStyle w:val="NoSpacing"/>
        <w:rPr>
          <w:b/>
          <w:bCs/>
        </w:rPr>
      </w:pPr>
      <w:r w:rsidRPr="00117ADE">
        <w:rPr>
          <w:b/>
          <w:bCs/>
        </w:rPr>
        <w:t>Executive Managing Director David Oropeza Named a 2021 Multifamily Influencer by GlobeSt / RE Forum</w:t>
      </w:r>
    </w:p>
    <w:p w14:paraId="372D4E01" w14:textId="07896361" w:rsidR="00117ADE" w:rsidRPr="00117ADE" w:rsidRDefault="00117ADE" w:rsidP="00117ADE">
      <w:pPr>
        <w:pStyle w:val="NoSpacing"/>
        <w:rPr>
          <w:rStyle w:val="Strong"/>
          <w:b w:val="0"/>
          <w:bCs w:val="0"/>
          <w:i/>
          <w:iCs/>
        </w:rPr>
      </w:pPr>
      <w:r w:rsidRPr="00117ADE">
        <w:rPr>
          <w:rFonts w:eastAsia="Times New Roman" w:cs="Arial"/>
          <w:i/>
          <w:iCs/>
        </w:rPr>
        <w:t xml:space="preserve">35-Year Urban Transit Village Specialist Named </w:t>
      </w:r>
      <w:r w:rsidR="003457F6">
        <w:rPr>
          <w:rFonts w:eastAsia="Times New Roman" w:cs="Arial"/>
          <w:i/>
          <w:iCs/>
        </w:rPr>
        <w:t xml:space="preserve">to </w:t>
      </w:r>
      <w:r w:rsidRPr="00117ADE">
        <w:rPr>
          <w:rFonts w:eastAsia="Times New Roman" w:cs="Arial"/>
          <w:i/>
          <w:iCs/>
        </w:rPr>
        <w:t>Elite Individual</w:t>
      </w:r>
      <w:r w:rsidR="003457F6">
        <w:rPr>
          <w:rFonts w:eastAsia="Times New Roman" w:cs="Arial"/>
          <w:i/>
          <w:iCs/>
        </w:rPr>
        <w:t xml:space="preserve"> Recognition List</w:t>
      </w:r>
    </w:p>
    <w:p w14:paraId="1AF123C7" w14:textId="77777777" w:rsidR="00117ADE" w:rsidRDefault="00117ADE" w:rsidP="00117ADE">
      <w:pPr>
        <w:pStyle w:val="NoSpacing"/>
        <w:rPr>
          <w:rStyle w:val="Strong"/>
          <w:rFonts w:cs="Arial"/>
          <w:color w:val="333333"/>
          <w:bdr w:val="none" w:sz="0" w:space="0" w:color="auto" w:frame="1"/>
        </w:rPr>
      </w:pPr>
    </w:p>
    <w:p w14:paraId="7D341369" w14:textId="78CA4A16" w:rsidR="006B0673" w:rsidRDefault="00117ADE" w:rsidP="00117ADE">
      <w:pPr>
        <w:pStyle w:val="NoSpacing"/>
        <w:rPr>
          <w:color w:val="333333"/>
        </w:rPr>
      </w:pPr>
      <w:r>
        <w:rPr>
          <w:rStyle w:val="Strong"/>
          <w:rFonts w:cs="Arial"/>
          <w:color w:val="333333"/>
          <w:bdr w:val="none" w:sz="0" w:space="0" w:color="auto" w:frame="1"/>
        </w:rPr>
        <w:t xml:space="preserve">Livingston, N.J., </w:t>
      </w:r>
      <w:r w:rsidR="007F202F">
        <w:rPr>
          <w:rStyle w:val="Strong"/>
          <w:rFonts w:cs="Arial"/>
          <w:color w:val="333333"/>
          <w:bdr w:val="none" w:sz="0" w:space="0" w:color="auto" w:frame="1"/>
        </w:rPr>
        <w:t xml:space="preserve">November </w:t>
      </w:r>
      <w:r w:rsidR="00F95533">
        <w:rPr>
          <w:rStyle w:val="Strong"/>
          <w:rFonts w:cs="Arial"/>
          <w:color w:val="333333"/>
          <w:bdr w:val="none" w:sz="0" w:space="0" w:color="auto" w:frame="1"/>
        </w:rPr>
        <w:t>9</w:t>
      </w:r>
      <w:r w:rsidR="00FA173D">
        <w:rPr>
          <w:rStyle w:val="Strong"/>
          <w:rFonts w:cs="Arial"/>
          <w:color w:val="333333"/>
          <w:bdr w:val="none" w:sz="0" w:space="0" w:color="auto" w:frame="1"/>
        </w:rPr>
        <w:t>, 2021</w:t>
      </w:r>
      <w:r>
        <w:rPr>
          <w:rStyle w:val="Strong"/>
          <w:rFonts w:cs="Arial"/>
          <w:color w:val="333333"/>
          <w:bdr w:val="none" w:sz="0" w:space="0" w:color="auto" w:frame="1"/>
        </w:rPr>
        <w:t> </w:t>
      </w:r>
      <w:r>
        <w:rPr>
          <w:color w:val="333333"/>
        </w:rPr>
        <w:t xml:space="preserve">– Gebroe-Hammer Associates </w:t>
      </w:r>
      <w:r w:rsidR="006B0673">
        <w:rPr>
          <w:color w:val="333333"/>
        </w:rPr>
        <w:t>Executive Managing</w:t>
      </w:r>
      <w:r w:rsidR="00096455">
        <w:rPr>
          <w:color w:val="333333"/>
        </w:rPr>
        <w:t xml:space="preserve"> </w:t>
      </w:r>
      <w:r w:rsidR="006B0673">
        <w:rPr>
          <w:color w:val="333333"/>
        </w:rPr>
        <w:t xml:space="preserve">Director David Oropeza </w:t>
      </w:r>
      <w:r>
        <w:rPr>
          <w:color w:val="333333"/>
        </w:rPr>
        <w:t>has been named a</w:t>
      </w:r>
      <w:r w:rsidR="006B0673">
        <w:rPr>
          <w:color w:val="333333"/>
        </w:rPr>
        <w:t xml:space="preserve"> </w:t>
      </w:r>
      <w:hyperlink r:id="rId8" w:anchor="pg22" w:history="1">
        <w:r w:rsidR="006B0673" w:rsidRPr="003457F6">
          <w:rPr>
            <w:rStyle w:val="Hyperlink"/>
          </w:rPr>
          <w:t>2021 Multifamily Influencer</w:t>
        </w:r>
        <w:r w:rsidR="00096455" w:rsidRPr="003457F6">
          <w:rPr>
            <w:rStyle w:val="Hyperlink"/>
          </w:rPr>
          <w:t xml:space="preserve"> by </w:t>
        </w:r>
        <w:r w:rsidR="00096455" w:rsidRPr="003457F6">
          <w:rPr>
            <w:rStyle w:val="Hyperlink"/>
            <w:i/>
            <w:iCs/>
          </w:rPr>
          <w:t>GlobeSt</w:t>
        </w:r>
        <w:r w:rsidR="00096455" w:rsidRPr="003457F6">
          <w:rPr>
            <w:rStyle w:val="Hyperlink"/>
          </w:rPr>
          <w:t xml:space="preserve"> </w:t>
        </w:r>
        <w:r w:rsidRPr="003457F6">
          <w:rPr>
            <w:rStyle w:val="Hyperlink"/>
          </w:rPr>
          <w:t>and </w:t>
        </w:r>
        <w:r w:rsidRPr="003457F6">
          <w:rPr>
            <w:rStyle w:val="Hyperlink"/>
            <w:rFonts w:cs="Arial"/>
            <w:bdr w:val="none" w:sz="0" w:space="0" w:color="auto" w:frame="1"/>
          </w:rPr>
          <w:t>RE Forum</w:t>
        </w:r>
      </w:hyperlink>
      <w:r>
        <w:rPr>
          <w:color w:val="333333"/>
        </w:rPr>
        <w:t xml:space="preserve">, both of which are nationally respected commercial real estate industry publications. </w:t>
      </w:r>
      <w:r w:rsidR="006B0673">
        <w:rPr>
          <w:color w:val="333333"/>
        </w:rPr>
        <w:t>Oropeza</w:t>
      </w:r>
      <w:r>
        <w:rPr>
          <w:color w:val="333333"/>
        </w:rPr>
        <w:t xml:space="preserve">, a </w:t>
      </w:r>
      <w:r w:rsidR="006B0673">
        <w:rPr>
          <w:color w:val="333333"/>
        </w:rPr>
        <w:t>35</w:t>
      </w:r>
      <w:r>
        <w:rPr>
          <w:color w:val="333333"/>
        </w:rPr>
        <w:t>-year multifamily investment brokerage veteran who launched his career with Gebroe-Hammer, was nominated by</w:t>
      </w:r>
      <w:r w:rsidR="005A5121">
        <w:rPr>
          <w:color w:val="333333"/>
        </w:rPr>
        <w:t xml:space="preserve"> firm President</w:t>
      </w:r>
      <w:r>
        <w:rPr>
          <w:color w:val="333333"/>
        </w:rPr>
        <w:t xml:space="preserve"> </w:t>
      </w:r>
      <w:r w:rsidR="006B0673">
        <w:rPr>
          <w:color w:val="333333"/>
        </w:rPr>
        <w:t>Ken Uranowitz</w:t>
      </w:r>
      <w:r w:rsidR="005A5121">
        <w:rPr>
          <w:color w:val="333333"/>
        </w:rPr>
        <w:t xml:space="preserve"> </w:t>
      </w:r>
      <w:r w:rsidR="003457F6">
        <w:rPr>
          <w:color w:val="333333"/>
        </w:rPr>
        <w:t>and ranked among the top individual multifamily professionals nationwide</w:t>
      </w:r>
      <w:r w:rsidR="006B0673">
        <w:rPr>
          <w:color w:val="333333"/>
        </w:rPr>
        <w:t xml:space="preserve">. </w:t>
      </w:r>
    </w:p>
    <w:bookmarkEnd w:id="0"/>
    <w:p w14:paraId="6ADED18D" w14:textId="1E4BB87C" w:rsidR="00B73B65" w:rsidRDefault="00B73B65" w:rsidP="00117ADE">
      <w:pPr>
        <w:pStyle w:val="NoSpacing"/>
        <w:rPr>
          <w:color w:val="333333"/>
        </w:rPr>
      </w:pPr>
    </w:p>
    <w:p w14:paraId="59F11D99" w14:textId="68E484B4" w:rsidR="00CB1690" w:rsidRDefault="00CB1690" w:rsidP="00117ADE">
      <w:pPr>
        <w:pStyle w:val="NoSpacing"/>
        <w:rPr>
          <w:rFonts w:cs="Arial"/>
        </w:rPr>
      </w:pPr>
      <w:r>
        <w:rPr>
          <w:rFonts w:cs="Arial"/>
        </w:rPr>
        <w:t xml:space="preserve">“Known for an innate ability to dissect numbers, exceptional deal-structuring acumen and tactical property marketing skills, </w:t>
      </w:r>
      <w:r w:rsidR="007F202F">
        <w:rPr>
          <w:rFonts w:cs="Arial"/>
        </w:rPr>
        <w:t>David</w:t>
      </w:r>
      <w:r>
        <w:rPr>
          <w:rFonts w:cs="Arial"/>
        </w:rPr>
        <w:t xml:space="preserve"> has – and always has had – a knack for matching the right buyer with the right investment opportunity,” said Uranowitz. “</w:t>
      </w:r>
      <w:r w:rsidRPr="006F02C9">
        <w:rPr>
          <w:rFonts w:cs="Arial"/>
        </w:rPr>
        <w:t>By focusing on</w:t>
      </w:r>
      <w:r>
        <w:rPr>
          <w:rFonts w:cs="Arial"/>
        </w:rPr>
        <w:t xml:space="preserve"> </w:t>
      </w:r>
      <w:r w:rsidRPr="006F02C9">
        <w:rPr>
          <w:rFonts w:cs="Arial"/>
        </w:rPr>
        <w:t>emerging submarkets</w:t>
      </w:r>
      <w:r>
        <w:rPr>
          <w:rFonts w:cs="Arial"/>
        </w:rPr>
        <w:t xml:space="preserve"> with untapped, ever-evolving potential</w:t>
      </w:r>
      <w:r w:rsidRPr="006F02C9">
        <w:rPr>
          <w:rFonts w:cs="Arial"/>
        </w:rPr>
        <w:t>,</w:t>
      </w:r>
      <w:r>
        <w:rPr>
          <w:rFonts w:cs="Arial"/>
        </w:rPr>
        <w:t xml:space="preserve"> David’s</w:t>
      </w:r>
      <w:r w:rsidRPr="006F02C9">
        <w:rPr>
          <w:rFonts w:cs="Arial"/>
        </w:rPr>
        <w:t xml:space="preserve"> expertise yields </w:t>
      </w:r>
      <w:r>
        <w:rPr>
          <w:rFonts w:cs="Arial"/>
        </w:rPr>
        <w:t>impressive</w:t>
      </w:r>
      <w:r w:rsidRPr="006F02C9">
        <w:rPr>
          <w:rFonts w:cs="Arial"/>
        </w:rPr>
        <w:t xml:space="preserve"> sales</w:t>
      </w:r>
      <w:r>
        <w:rPr>
          <w:rFonts w:cs="Arial"/>
        </w:rPr>
        <w:t xml:space="preserve">. As a result, his name is at the forefront of some of the most significant deals – especially along The East Orange/Orange/Newark/Irvington pocket – whether they are high-profile redevelopments or small-to-mid-sized properties primed for significant repositioning.”    </w:t>
      </w:r>
      <w:r w:rsidRPr="008E09B9">
        <w:rPr>
          <w:rFonts w:cs="Arial"/>
        </w:rPr>
        <w:t xml:space="preserve"> </w:t>
      </w:r>
    </w:p>
    <w:p w14:paraId="0F1D5650" w14:textId="77777777" w:rsidR="00CB1690" w:rsidRDefault="00CB1690" w:rsidP="00117ADE">
      <w:pPr>
        <w:pStyle w:val="NoSpacing"/>
        <w:rPr>
          <w:color w:val="333333"/>
        </w:rPr>
      </w:pPr>
    </w:p>
    <w:p w14:paraId="626544FA" w14:textId="77777777" w:rsidR="00D14973" w:rsidRDefault="00B73B65" w:rsidP="00117ADE">
      <w:pPr>
        <w:pStyle w:val="NoSpacing"/>
        <w:rPr>
          <w:color w:val="333333"/>
        </w:rPr>
      </w:pPr>
      <w:r>
        <w:rPr>
          <w:color w:val="333333"/>
        </w:rPr>
        <w:t xml:space="preserve">According to the publication, selections are made based on “skill and sector knowledge to drive a deal home” as well as achievements and impact on </w:t>
      </w:r>
      <w:r w:rsidR="003457F6">
        <w:rPr>
          <w:color w:val="333333"/>
        </w:rPr>
        <w:t>t</w:t>
      </w:r>
      <w:r>
        <w:rPr>
          <w:color w:val="333333"/>
        </w:rPr>
        <w:t>he industry.</w:t>
      </w:r>
      <w:r w:rsidR="003457F6">
        <w:rPr>
          <w:color w:val="333333"/>
        </w:rPr>
        <w:t xml:space="preserve"> In addition to the individual category, Multifamily Influencers are named in the team and company categories. Oropeza was named to the latter in 2018 along with Uranowitz and Executive Managing Director Joseph Brecher for their executive leadership </w:t>
      </w:r>
      <w:r w:rsidR="005A5121">
        <w:rPr>
          <w:color w:val="333333"/>
        </w:rPr>
        <w:t>in expanding the firm’s geographic footprint</w:t>
      </w:r>
      <w:r w:rsidR="009976D9">
        <w:rPr>
          <w:color w:val="333333"/>
        </w:rPr>
        <w:t>.</w:t>
      </w:r>
    </w:p>
    <w:p w14:paraId="38FA4B6A" w14:textId="77777777" w:rsidR="00D14973" w:rsidRDefault="00D14973" w:rsidP="00117ADE">
      <w:pPr>
        <w:pStyle w:val="NoSpacing"/>
        <w:rPr>
          <w:color w:val="333333"/>
        </w:rPr>
      </w:pPr>
    </w:p>
    <w:p w14:paraId="66E3E003" w14:textId="1C3C1A2B" w:rsidR="00D14973" w:rsidRPr="002C1EAE" w:rsidRDefault="00D14973" w:rsidP="00117ADE">
      <w:pPr>
        <w:pStyle w:val="NoSpacing"/>
      </w:pPr>
      <w:r w:rsidRPr="002C1EAE">
        <w:t>“In addition to being one of the most respected and trusted brokers in the commercial real estate industry, David also is known for his humanity and kindness toward others,” added Uranowitz. “</w:t>
      </w:r>
      <w:r w:rsidR="000A64C4" w:rsidRPr="002C1EAE">
        <w:t xml:space="preserve">This is extremely rare in an industry </w:t>
      </w:r>
      <w:proofErr w:type="gramStart"/>
      <w:r w:rsidR="000A64C4" w:rsidRPr="002C1EAE">
        <w:t>where</w:t>
      </w:r>
      <w:proofErr w:type="gramEnd"/>
      <w:r w:rsidR="000A64C4" w:rsidRPr="002C1EAE">
        <w:t xml:space="preserve"> getting deals done is often prioritized over such traits, which speaks to his character and how he leads by example.” </w:t>
      </w:r>
      <w:r w:rsidRPr="002C1EAE">
        <w:t xml:space="preserve">    </w:t>
      </w:r>
      <w:r w:rsidR="009976D9" w:rsidRPr="002C1EAE">
        <w:t xml:space="preserve"> </w:t>
      </w:r>
      <w:r w:rsidR="00B73B65" w:rsidRPr="002C1EAE">
        <w:t xml:space="preserve"> </w:t>
      </w:r>
    </w:p>
    <w:p w14:paraId="248D6864" w14:textId="77777777" w:rsidR="006B0673" w:rsidRDefault="006B0673" w:rsidP="00117ADE">
      <w:pPr>
        <w:pStyle w:val="NoSpacing"/>
        <w:rPr>
          <w:color w:val="333333"/>
        </w:rPr>
      </w:pPr>
    </w:p>
    <w:p w14:paraId="1742A8DB" w14:textId="2E09334E" w:rsidR="005A5121" w:rsidRDefault="00CB1690" w:rsidP="00117ADE">
      <w:pPr>
        <w:pStyle w:val="NoSpacing"/>
        <w:rPr>
          <w:rFonts w:eastAsia="Times New Roman" w:cs="Arial"/>
        </w:rPr>
      </w:pPr>
      <w:r>
        <w:rPr>
          <w:color w:val="333333"/>
        </w:rPr>
        <w:t>Recognized</w:t>
      </w:r>
      <w:r w:rsidR="006B0673">
        <w:rPr>
          <w:color w:val="333333"/>
        </w:rPr>
        <w:t xml:space="preserve"> </w:t>
      </w:r>
      <w:r w:rsidR="006B0673" w:rsidRPr="009614D1">
        <w:rPr>
          <w:rFonts w:eastAsia="Times New Roman" w:cs="Arial"/>
        </w:rPr>
        <w:t>as a top urban transit-village specialist</w:t>
      </w:r>
      <w:r w:rsidR="006B0673">
        <w:rPr>
          <w:rFonts w:eastAsia="Times New Roman" w:cs="Arial"/>
        </w:rPr>
        <w:t xml:space="preserve"> </w:t>
      </w:r>
      <w:r w:rsidR="00096455">
        <w:rPr>
          <w:rFonts w:eastAsia="Times New Roman" w:cs="Arial"/>
        </w:rPr>
        <w:t>with a market focus on New Jersey’s East Essex Corridor</w:t>
      </w:r>
      <w:r>
        <w:rPr>
          <w:rFonts w:eastAsia="Times New Roman" w:cs="Arial"/>
        </w:rPr>
        <w:t>,</w:t>
      </w:r>
      <w:r w:rsidR="00096455">
        <w:rPr>
          <w:rFonts w:eastAsia="Times New Roman" w:cs="Arial"/>
        </w:rPr>
        <w:t xml:space="preserve"> </w:t>
      </w:r>
      <w:r>
        <w:rPr>
          <w:rFonts w:eastAsia="Times New Roman" w:cs="Arial"/>
        </w:rPr>
        <w:t xml:space="preserve">Oropeza </w:t>
      </w:r>
      <w:r w:rsidR="006B0673" w:rsidRPr="009614D1">
        <w:rPr>
          <w:rFonts w:eastAsia="Times New Roman" w:cs="Arial"/>
        </w:rPr>
        <w:t>continues to dominate and handily outpace his competitive set. He specializes in every asset class, from value-add Class B/C</w:t>
      </w:r>
      <w:r w:rsidR="00A0754C">
        <w:rPr>
          <w:rFonts w:eastAsia="Times New Roman" w:cs="Arial"/>
        </w:rPr>
        <w:t xml:space="preserve"> </w:t>
      </w:r>
      <w:r w:rsidR="00A0754C" w:rsidRPr="00395DE6">
        <w:rPr>
          <w:rFonts w:eastAsia="Times New Roman" w:cs="Arial"/>
        </w:rPr>
        <w:lastRenderedPageBreak/>
        <w:t>workforce</w:t>
      </w:r>
      <w:r w:rsidR="00395DE6">
        <w:rPr>
          <w:rFonts w:eastAsia="Times New Roman" w:cs="Arial"/>
        </w:rPr>
        <w:t>-</w:t>
      </w:r>
      <w:r w:rsidR="00395DE6" w:rsidRPr="00395DE6">
        <w:rPr>
          <w:rFonts w:eastAsia="Times New Roman" w:cs="Arial"/>
        </w:rPr>
        <w:t>housing</w:t>
      </w:r>
      <w:r w:rsidR="00395DE6">
        <w:rPr>
          <w:rFonts w:eastAsia="Times New Roman" w:cs="Arial"/>
        </w:rPr>
        <w:t xml:space="preserve"> </w:t>
      </w:r>
      <w:r w:rsidR="006B0673" w:rsidRPr="009614D1">
        <w:rPr>
          <w:rFonts w:eastAsia="Times New Roman" w:cs="Arial"/>
        </w:rPr>
        <w:t xml:space="preserve">product to new-construction Class A developments, spanning one of the Northeast’s highest barrier-to-entry metros and submarkets. </w:t>
      </w:r>
    </w:p>
    <w:p w14:paraId="1156BA0B" w14:textId="77777777" w:rsidR="005A5121" w:rsidRDefault="005A5121" w:rsidP="00117ADE">
      <w:pPr>
        <w:pStyle w:val="NoSpacing"/>
        <w:rPr>
          <w:rFonts w:eastAsia="Times New Roman" w:cs="Arial"/>
        </w:rPr>
      </w:pPr>
    </w:p>
    <w:p w14:paraId="61AA83C0" w14:textId="3FF3A035" w:rsidR="006B0673" w:rsidRPr="00CB1690" w:rsidRDefault="006B0673" w:rsidP="00117ADE">
      <w:pPr>
        <w:pStyle w:val="NoSpacing"/>
        <w:rPr>
          <w:rFonts w:eastAsia="Times New Roman" w:cs="Arial"/>
        </w:rPr>
      </w:pPr>
      <w:r w:rsidRPr="009614D1">
        <w:rPr>
          <w:rFonts w:eastAsia="Times New Roman" w:cs="Arial"/>
        </w:rPr>
        <w:t>A sought-after New Jersey specialist who represents client interests regionally and nationally, Oropeza is consistently the go-to broker of choice for assets located in up-and-coming submarkets and metros undergoing a renaissance.</w:t>
      </w:r>
      <w:r w:rsidR="005A5121">
        <w:rPr>
          <w:rFonts w:eastAsia="Times New Roman" w:cs="Arial"/>
        </w:rPr>
        <w:t xml:space="preserve"> </w:t>
      </w:r>
      <w:r w:rsidR="00096455" w:rsidRPr="009614D1">
        <w:rPr>
          <w:rFonts w:eastAsia="Times New Roman" w:cs="Arial"/>
        </w:rPr>
        <w:t>During the past five years, as an individual he</w:t>
      </w:r>
      <w:r w:rsidR="00096455" w:rsidRPr="009614D1">
        <w:rPr>
          <w:rFonts w:cs="Arial"/>
        </w:rPr>
        <w:t xml:space="preserve"> has arranged </w:t>
      </w:r>
      <w:r w:rsidR="000F7A91">
        <w:rPr>
          <w:rFonts w:cs="Arial"/>
        </w:rPr>
        <w:t>9</w:t>
      </w:r>
      <w:r w:rsidR="00096455" w:rsidRPr="009614D1">
        <w:rPr>
          <w:rFonts w:cs="Arial"/>
        </w:rPr>
        <w:t xml:space="preserve">0+ transactions involving over </w:t>
      </w:r>
      <w:r w:rsidR="000F7A91">
        <w:rPr>
          <w:rFonts w:cs="Arial"/>
        </w:rPr>
        <w:t>6,500</w:t>
      </w:r>
      <w:r w:rsidR="00096455" w:rsidRPr="009614D1">
        <w:rPr>
          <w:rFonts w:cs="Arial"/>
        </w:rPr>
        <w:t xml:space="preserve"> units amounting to a combined </w:t>
      </w:r>
      <w:r w:rsidR="00096455" w:rsidRPr="00395DE6">
        <w:rPr>
          <w:rFonts w:cs="Arial"/>
        </w:rPr>
        <w:t>$</w:t>
      </w:r>
      <w:r w:rsidR="000F7A91" w:rsidRPr="00395DE6">
        <w:rPr>
          <w:rFonts w:cs="Arial"/>
        </w:rPr>
        <w:t>903.46</w:t>
      </w:r>
      <w:r w:rsidR="00096455" w:rsidRPr="00395DE6">
        <w:rPr>
          <w:rFonts w:cs="Arial"/>
        </w:rPr>
        <w:t>M</w:t>
      </w:r>
      <w:r w:rsidR="00395DE6">
        <w:rPr>
          <w:rFonts w:cs="Arial"/>
        </w:rPr>
        <w:t xml:space="preserve"> </w:t>
      </w:r>
      <w:r w:rsidR="00096455" w:rsidRPr="009614D1">
        <w:rPr>
          <w:rFonts w:cs="Arial"/>
        </w:rPr>
        <w:t>in sales, with a significant percentage falling into the value-add investment opportunity category.</w:t>
      </w:r>
    </w:p>
    <w:p w14:paraId="02B7C897" w14:textId="5F96F177" w:rsidR="00096455" w:rsidRDefault="00096455" w:rsidP="00117ADE">
      <w:pPr>
        <w:pStyle w:val="NoSpacing"/>
        <w:rPr>
          <w:rFonts w:cs="Arial"/>
        </w:rPr>
      </w:pPr>
    </w:p>
    <w:p w14:paraId="14958306" w14:textId="6E93CE89" w:rsidR="00096455" w:rsidRDefault="00096455" w:rsidP="00096455">
      <w:pPr>
        <w:pStyle w:val="NoSpacing"/>
        <w:rPr>
          <w:rFonts w:cs="Arial"/>
        </w:rPr>
      </w:pPr>
      <w:r>
        <w:rPr>
          <w:rFonts w:cs="Arial"/>
        </w:rPr>
        <w:t xml:space="preserve">Oropeza also has been instrumental in shaping </w:t>
      </w:r>
      <w:r w:rsidR="00CB1690">
        <w:rPr>
          <w:rFonts w:cs="Arial"/>
        </w:rPr>
        <w:t>the firm’s</w:t>
      </w:r>
      <w:r>
        <w:rPr>
          <w:rFonts w:cs="Arial"/>
        </w:rPr>
        <w:t xml:space="preserve"> pandemic economic recovery strategy that has anticipated next-phase property owner and investor needs </w:t>
      </w:r>
      <w:r w:rsidR="00CB1690">
        <w:rPr>
          <w:rFonts w:cs="Arial"/>
        </w:rPr>
        <w:t>while</w:t>
      </w:r>
      <w:r>
        <w:rPr>
          <w:rFonts w:cs="Arial"/>
        </w:rPr>
        <w:t xml:space="preserve"> shifting the firm’s business practices accordingly to market properties and close deals. Thanks to Oropeza’s seemingly unruffled composure in the face of so much uncertainty</w:t>
      </w:r>
      <w:r w:rsidR="001C42B7">
        <w:rPr>
          <w:rFonts w:cs="Arial"/>
        </w:rPr>
        <w:t xml:space="preserve"> at the onset of the COVID-19 pandemic</w:t>
      </w:r>
      <w:r>
        <w:rPr>
          <w:rFonts w:cs="Arial"/>
        </w:rPr>
        <w:t xml:space="preserve">, </w:t>
      </w:r>
      <w:r w:rsidR="001C42B7">
        <w:rPr>
          <w:rFonts w:cs="Arial"/>
        </w:rPr>
        <w:t xml:space="preserve">YTD in 2021 </w:t>
      </w:r>
      <w:r>
        <w:rPr>
          <w:rFonts w:cs="Arial"/>
        </w:rPr>
        <w:t xml:space="preserve">he and </w:t>
      </w:r>
      <w:r w:rsidR="00FA173D">
        <w:rPr>
          <w:rFonts w:cs="Arial"/>
        </w:rPr>
        <w:t xml:space="preserve">Gebroe-Hammer’s </w:t>
      </w:r>
      <w:r>
        <w:rPr>
          <w:rFonts w:cs="Arial"/>
        </w:rPr>
        <w:t xml:space="preserve">senior executive leadership team </w:t>
      </w:r>
      <w:r w:rsidR="00FA173D">
        <w:rPr>
          <w:rFonts w:cs="Arial"/>
        </w:rPr>
        <w:t xml:space="preserve">have </w:t>
      </w:r>
      <w:r>
        <w:rPr>
          <w:rFonts w:cs="Arial"/>
        </w:rPr>
        <w:t xml:space="preserve">facilitated an impressive </w:t>
      </w:r>
      <w:r w:rsidR="007F202F">
        <w:rPr>
          <w:rFonts w:cs="Arial"/>
        </w:rPr>
        <w:t>94</w:t>
      </w:r>
      <w:r>
        <w:rPr>
          <w:rFonts w:cs="Arial"/>
        </w:rPr>
        <w:t xml:space="preserve"> deals involving </w:t>
      </w:r>
      <w:r w:rsidR="00FA173D">
        <w:rPr>
          <w:rFonts w:cs="Arial"/>
        </w:rPr>
        <w:t>8,</w:t>
      </w:r>
      <w:r w:rsidR="007F202F">
        <w:rPr>
          <w:rFonts w:cs="Arial"/>
        </w:rPr>
        <w:t>543</w:t>
      </w:r>
      <w:r>
        <w:rPr>
          <w:rFonts w:cs="Arial"/>
        </w:rPr>
        <w:t xml:space="preserve"> units sold for $1.</w:t>
      </w:r>
      <w:r w:rsidR="007F202F">
        <w:rPr>
          <w:rFonts w:cs="Arial"/>
        </w:rPr>
        <w:t>32</w:t>
      </w:r>
      <w:r>
        <w:rPr>
          <w:rFonts w:cs="Arial"/>
        </w:rPr>
        <w:t xml:space="preserve">B </w:t>
      </w:r>
      <w:r w:rsidRPr="00AC399F">
        <w:rPr>
          <w:rFonts w:cs="Arial"/>
        </w:rPr>
        <w:t xml:space="preserve">– benchmarks </w:t>
      </w:r>
      <w:r>
        <w:rPr>
          <w:rFonts w:cs="Arial"/>
        </w:rPr>
        <w:t xml:space="preserve">that </w:t>
      </w:r>
      <w:r w:rsidR="00FA173D">
        <w:rPr>
          <w:rFonts w:cs="Arial"/>
        </w:rPr>
        <w:t>surpass</w:t>
      </w:r>
      <w:r w:rsidRPr="00AC399F">
        <w:rPr>
          <w:rFonts w:cs="Arial"/>
        </w:rPr>
        <w:t xml:space="preserve"> any other local, regional or national multifamily brokerage firm.</w:t>
      </w:r>
    </w:p>
    <w:p w14:paraId="7BD7F0C6" w14:textId="263CD8D6" w:rsidR="00FA173D" w:rsidRDefault="00FA173D" w:rsidP="00096455">
      <w:pPr>
        <w:pStyle w:val="NoSpacing"/>
        <w:rPr>
          <w:rFonts w:cs="Arial"/>
        </w:rPr>
      </w:pPr>
    </w:p>
    <w:p w14:paraId="07575BCB" w14:textId="1AAB68B9" w:rsidR="00FA173D" w:rsidRDefault="00FA173D" w:rsidP="00096455">
      <w:pPr>
        <w:pStyle w:val="NoSpacing"/>
        <w:rPr>
          <w:rFonts w:cs="Arial"/>
        </w:rPr>
      </w:pPr>
      <w:r w:rsidRPr="00551831">
        <w:rPr>
          <w:rFonts w:cs="Arial"/>
        </w:rPr>
        <w:t>As a result of Oropeza’s ability to close deals</w:t>
      </w:r>
      <w:r w:rsidR="00CB1690">
        <w:rPr>
          <w:rFonts w:cs="Arial"/>
        </w:rPr>
        <w:t xml:space="preserve"> </w:t>
      </w:r>
      <w:r w:rsidRPr="00551831">
        <w:rPr>
          <w:rFonts w:cs="Arial"/>
        </w:rPr>
        <w:t xml:space="preserve">and sustain record-setting sales benchmarks, he has earned numerous firm and industry accolades. These include being recognized </w:t>
      </w:r>
      <w:r w:rsidR="001C42B7">
        <w:rPr>
          <w:rFonts w:cs="Arial"/>
        </w:rPr>
        <w:t>as</w:t>
      </w:r>
      <w:r w:rsidRPr="00551831">
        <w:rPr>
          <w:rFonts w:cs="Arial"/>
        </w:rPr>
        <w:t xml:space="preserve"> a multi-year Gebroe-Hammer Associates Salesperson of the Year and Deal of the Year recipient, Commercial Real Estate Industry Leader, Multifamily Top Broker and Best of Multifamily’s Largest Deal category</w:t>
      </w:r>
      <w:r>
        <w:rPr>
          <w:rFonts w:cs="Arial"/>
        </w:rPr>
        <w:t xml:space="preserve"> honoree</w:t>
      </w:r>
      <w:r w:rsidRPr="00551831">
        <w:rPr>
          <w:rFonts w:cs="Arial"/>
        </w:rPr>
        <w:t xml:space="preserve"> (MidAtlantic Region). Rounding out these honors is </w:t>
      </w:r>
      <w:r>
        <w:rPr>
          <w:rFonts w:cs="Arial"/>
        </w:rPr>
        <w:t>one</w:t>
      </w:r>
      <w:r w:rsidRPr="00352FC9">
        <w:rPr>
          <w:rFonts w:cs="Arial"/>
        </w:rPr>
        <w:t xml:space="preserve"> of the </w:t>
      </w:r>
      <w:r>
        <w:rPr>
          <w:rFonts w:cs="Arial"/>
        </w:rPr>
        <w:t xml:space="preserve">nation’s </w:t>
      </w:r>
      <w:r w:rsidRPr="00352FC9">
        <w:rPr>
          <w:rFonts w:cs="Arial"/>
        </w:rPr>
        <w:t xml:space="preserve">Top-25 Largest Single Multifamily Asset Sales </w:t>
      </w:r>
      <w:r>
        <w:rPr>
          <w:rFonts w:cs="Arial"/>
        </w:rPr>
        <w:t>of</w:t>
      </w:r>
      <w:r w:rsidRPr="00352FC9">
        <w:rPr>
          <w:rFonts w:cs="Arial"/>
        </w:rPr>
        <w:t xml:space="preserve"> 2017 – the $166 million sale of The Duchess in North Bergen, </w:t>
      </w:r>
      <w:r>
        <w:rPr>
          <w:rFonts w:cs="Arial"/>
        </w:rPr>
        <w:t xml:space="preserve">a then-newly constructed three-towered 320-unit high-rise overlooking the Hudson River Waterfront. </w:t>
      </w:r>
    </w:p>
    <w:p w14:paraId="76430736" w14:textId="6A2DF06C" w:rsidR="006B0673" w:rsidRPr="001C42B7" w:rsidRDefault="00FA173D" w:rsidP="001C42B7">
      <w:pPr>
        <w:pStyle w:val="NoSpacing"/>
        <w:jc w:val="center"/>
        <w:rPr>
          <w:rFonts w:cs="Arial"/>
        </w:rPr>
      </w:pPr>
      <w:r>
        <w:rPr>
          <w:rFonts w:cs="Arial"/>
        </w:rPr>
        <w:t>###</w:t>
      </w:r>
    </w:p>
    <w:sectPr w:rsidR="006B0673" w:rsidRPr="001C4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DE"/>
    <w:rsid w:val="000235FD"/>
    <w:rsid w:val="00096455"/>
    <w:rsid w:val="000A64C4"/>
    <w:rsid w:val="000F7A91"/>
    <w:rsid w:val="00117ADE"/>
    <w:rsid w:val="001C42B7"/>
    <w:rsid w:val="00244176"/>
    <w:rsid w:val="002C1EAE"/>
    <w:rsid w:val="003457F6"/>
    <w:rsid w:val="00395DE6"/>
    <w:rsid w:val="005A5121"/>
    <w:rsid w:val="005B31B4"/>
    <w:rsid w:val="006B0673"/>
    <w:rsid w:val="007F202F"/>
    <w:rsid w:val="008E3816"/>
    <w:rsid w:val="009976D9"/>
    <w:rsid w:val="00A0754C"/>
    <w:rsid w:val="00B73B65"/>
    <w:rsid w:val="00CB1690"/>
    <w:rsid w:val="00D14973"/>
    <w:rsid w:val="00EA77D4"/>
    <w:rsid w:val="00F95533"/>
    <w:rsid w:val="00FA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9763"/>
  <w15:chartTrackingRefBased/>
  <w15:docId w15:val="{D4EBC10A-57C7-40A6-BC89-60120D24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7A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7ADE"/>
    <w:rPr>
      <w:b/>
      <w:bCs/>
    </w:rPr>
  </w:style>
  <w:style w:type="character" w:styleId="Emphasis">
    <w:name w:val="Emphasis"/>
    <w:basedOn w:val="DefaultParagraphFont"/>
    <w:uiPriority w:val="20"/>
    <w:qFormat/>
    <w:rsid w:val="00117ADE"/>
    <w:rPr>
      <w:i/>
      <w:iCs/>
    </w:rPr>
  </w:style>
  <w:style w:type="character" w:customStyle="1" w:styleId="Heading1Char">
    <w:name w:val="Heading 1 Char"/>
    <w:basedOn w:val="DefaultParagraphFont"/>
    <w:link w:val="Heading1"/>
    <w:uiPriority w:val="9"/>
    <w:rsid w:val="00117ADE"/>
    <w:rPr>
      <w:rFonts w:ascii="Times New Roman" w:eastAsia="Times New Roman" w:hAnsi="Times New Roman" w:cs="Times New Roman"/>
      <w:b/>
      <w:bCs/>
      <w:kern w:val="36"/>
      <w:sz w:val="48"/>
      <w:szCs w:val="48"/>
    </w:rPr>
  </w:style>
  <w:style w:type="paragraph" w:styleId="NoSpacing">
    <w:name w:val="No Spacing"/>
    <w:uiPriority w:val="1"/>
    <w:qFormat/>
    <w:rsid w:val="00117ADE"/>
    <w:pPr>
      <w:spacing w:after="0" w:line="240" w:lineRule="auto"/>
    </w:pPr>
  </w:style>
  <w:style w:type="paragraph" w:customStyle="1" w:styleId="paragraph">
    <w:name w:val="paragraph"/>
    <w:basedOn w:val="Normal"/>
    <w:rsid w:val="00FA173D"/>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A173D"/>
  </w:style>
  <w:style w:type="character" w:customStyle="1" w:styleId="eop">
    <w:name w:val="eop"/>
    <w:basedOn w:val="DefaultParagraphFont"/>
    <w:rsid w:val="00FA173D"/>
  </w:style>
  <w:style w:type="character" w:styleId="Hyperlink">
    <w:name w:val="Hyperlink"/>
    <w:basedOn w:val="DefaultParagraphFont"/>
    <w:uiPriority w:val="99"/>
    <w:unhideWhenUsed/>
    <w:rsid w:val="003457F6"/>
    <w:rPr>
      <w:color w:val="0563C1" w:themeColor="hyperlink"/>
      <w:u w:val="single"/>
    </w:rPr>
  </w:style>
  <w:style w:type="character" w:styleId="UnresolvedMention">
    <w:name w:val="Unresolved Mention"/>
    <w:basedOn w:val="DefaultParagraphFont"/>
    <w:uiPriority w:val="99"/>
    <w:semiHidden/>
    <w:unhideWhenUsed/>
    <w:rsid w:val="00345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15292">
      <w:bodyDiv w:val="1"/>
      <w:marLeft w:val="0"/>
      <w:marRight w:val="0"/>
      <w:marTop w:val="0"/>
      <w:marBottom w:val="0"/>
      <w:divBdr>
        <w:top w:val="none" w:sz="0" w:space="0" w:color="auto"/>
        <w:left w:val="none" w:sz="0" w:space="0" w:color="auto"/>
        <w:bottom w:val="none" w:sz="0" w:space="0" w:color="auto"/>
        <w:right w:val="none" w:sz="0" w:space="0" w:color="auto"/>
      </w:divBdr>
    </w:div>
    <w:div w:id="20879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orum-digital.com/reforum/october_2021/MobilePagedReplica.action?pm=1&amp;folio=20" TargetMode="External"/><Relationship Id="rId3" Type="http://schemas.openxmlformats.org/officeDocument/2006/relationships/webSettings" Target="webSettings.xml"/><Relationship Id="rId7" Type="http://schemas.openxmlformats.org/officeDocument/2006/relationships/hyperlink" Target="https://www.facebook.com/cmmstrateg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cmm-strategic-communications/" TargetMode="External"/><Relationship Id="rId5" Type="http://schemas.openxmlformats.org/officeDocument/2006/relationships/hyperlink" Target="https://twitter.com/CMMStrategicCom" TargetMode="External"/><Relationship Id="rId10" Type="http://schemas.openxmlformats.org/officeDocument/2006/relationships/theme" Target="theme/theme1.xml"/><Relationship Id="rId4" Type="http://schemas.openxmlformats.org/officeDocument/2006/relationships/hyperlink" Target="mailto:carin@cmmstrategi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2</cp:revision>
  <dcterms:created xsi:type="dcterms:W3CDTF">2021-11-09T16:50:00Z</dcterms:created>
  <dcterms:modified xsi:type="dcterms:W3CDTF">2021-11-09T16:50:00Z</dcterms:modified>
</cp:coreProperties>
</file>