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E58E" w14:textId="7B00F74F" w:rsidR="002D50BC" w:rsidRPr="006343AB" w:rsidRDefault="00B54EC9" w:rsidP="002D50BC">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News Release</w:t>
      </w:r>
    </w:p>
    <w:p w14:paraId="5D455DAA" w14:textId="77777777" w:rsidR="002D50BC" w:rsidRDefault="002D50BC" w:rsidP="002D50BC">
      <w:pPr>
        <w:pStyle w:val="paragraph"/>
        <w:spacing w:before="0" w:beforeAutospacing="0" w:after="0" w:afterAutospacing="0"/>
        <w:textAlignment w:val="baseline"/>
        <w:rPr>
          <w:rStyle w:val="normaltextrun"/>
          <w:rFonts w:ascii="Arial" w:hAnsi="Arial" w:cs="Arial"/>
        </w:rPr>
      </w:pPr>
    </w:p>
    <w:p w14:paraId="49271DDF" w14:textId="77777777" w:rsidR="002D50BC" w:rsidRDefault="002D50BC" w:rsidP="002D5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7CB1C90D" w14:textId="77777777" w:rsidR="002D50BC" w:rsidRDefault="002D50BC" w:rsidP="002D5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4B7AFE25" w14:textId="77777777" w:rsidR="002D50BC" w:rsidRDefault="002D50BC" w:rsidP="002D5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4874A62F" w14:textId="77777777" w:rsidR="002D50BC" w:rsidRDefault="002D50BC" w:rsidP="002D50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18439F" w14:textId="77777777" w:rsidR="002D50BC" w:rsidRDefault="002D50BC" w:rsidP="002D5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43E70FD7" w14:textId="77777777" w:rsidR="002D50BC" w:rsidRPr="00565253" w:rsidRDefault="002D50BC" w:rsidP="002D5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7F0A01FB" w14:textId="77777777" w:rsidR="002D50BC" w:rsidRDefault="002D50BC" w:rsidP="0088264C">
      <w:pPr>
        <w:rPr>
          <w:rFonts w:ascii="Arial" w:hAnsi="Arial" w:cs="Arial"/>
          <w:b/>
          <w:bCs/>
          <w:sz w:val="24"/>
          <w:szCs w:val="24"/>
        </w:rPr>
      </w:pPr>
    </w:p>
    <w:p w14:paraId="5B31C39A" w14:textId="4DC44EA6" w:rsidR="0088264C" w:rsidRPr="00075ADF" w:rsidRDefault="00075ADF" w:rsidP="0088264C">
      <w:pPr>
        <w:rPr>
          <w:rFonts w:ascii="Arial" w:hAnsi="Arial" w:cs="Arial"/>
          <w:b/>
          <w:bCs/>
          <w:sz w:val="24"/>
          <w:szCs w:val="24"/>
        </w:rPr>
      </w:pPr>
      <w:r w:rsidRPr="00075ADF">
        <w:rPr>
          <w:rFonts w:ascii="Arial" w:hAnsi="Arial" w:cs="Arial"/>
          <w:b/>
          <w:bCs/>
          <w:sz w:val="24"/>
          <w:szCs w:val="24"/>
        </w:rPr>
        <w:t xml:space="preserve">Newly Constructed 480 Flatz Apartments </w:t>
      </w:r>
      <w:r>
        <w:rPr>
          <w:rFonts w:ascii="Arial" w:hAnsi="Arial" w:cs="Arial"/>
          <w:b/>
          <w:bCs/>
          <w:sz w:val="24"/>
          <w:szCs w:val="24"/>
        </w:rPr>
        <w:t xml:space="preserve">in Bergen County, NJ </w:t>
      </w:r>
      <w:r w:rsidRPr="00075ADF">
        <w:rPr>
          <w:rFonts w:ascii="Arial" w:hAnsi="Arial" w:cs="Arial"/>
          <w:b/>
          <w:bCs/>
          <w:sz w:val="24"/>
          <w:szCs w:val="24"/>
        </w:rPr>
        <w:t>Sells for $11.6M in Transaction Orchestrated by Gebroe-Hammer Associates</w:t>
      </w:r>
    </w:p>
    <w:p w14:paraId="0C3A4A84" w14:textId="0EDBAF0E" w:rsidR="00075ADF" w:rsidRPr="00574535" w:rsidRDefault="00075ADF" w:rsidP="0088264C">
      <w:pPr>
        <w:rPr>
          <w:rFonts w:ascii="Arial" w:hAnsi="Arial" w:cs="Arial"/>
          <w:i/>
          <w:iCs/>
          <w:sz w:val="24"/>
          <w:szCs w:val="24"/>
        </w:rPr>
      </w:pPr>
      <w:r w:rsidRPr="00574535">
        <w:rPr>
          <w:rFonts w:ascii="Arial" w:hAnsi="Arial" w:cs="Arial"/>
          <w:i/>
          <w:iCs/>
          <w:sz w:val="24"/>
          <w:szCs w:val="24"/>
        </w:rPr>
        <w:t xml:space="preserve">35-Unit Signature Class A Property </w:t>
      </w:r>
      <w:r w:rsidR="00F20FD4" w:rsidRPr="00574535">
        <w:rPr>
          <w:rFonts w:ascii="Arial" w:hAnsi="Arial" w:cs="Arial"/>
          <w:i/>
          <w:iCs/>
          <w:sz w:val="24"/>
          <w:szCs w:val="24"/>
        </w:rPr>
        <w:t xml:space="preserve">100% </w:t>
      </w:r>
      <w:r w:rsidR="00793752" w:rsidRPr="00574535">
        <w:rPr>
          <w:rFonts w:ascii="Arial" w:hAnsi="Arial" w:cs="Arial"/>
          <w:i/>
          <w:iCs/>
          <w:sz w:val="24"/>
          <w:szCs w:val="24"/>
        </w:rPr>
        <w:t>Fully L</w:t>
      </w:r>
      <w:r w:rsidR="00F20FD4" w:rsidRPr="00574535">
        <w:rPr>
          <w:rFonts w:ascii="Arial" w:hAnsi="Arial" w:cs="Arial"/>
          <w:i/>
          <w:iCs/>
          <w:sz w:val="24"/>
          <w:szCs w:val="24"/>
        </w:rPr>
        <w:t xml:space="preserve">eased in 90 </w:t>
      </w:r>
      <w:r w:rsidR="00793752" w:rsidRPr="00574535">
        <w:rPr>
          <w:rFonts w:ascii="Arial" w:hAnsi="Arial" w:cs="Arial"/>
          <w:i/>
          <w:iCs/>
          <w:sz w:val="24"/>
          <w:szCs w:val="24"/>
        </w:rPr>
        <w:t>D</w:t>
      </w:r>
      <w:r w:rsidR="00F20FD4" w:rsidRPr="00574535">
        <w:rPr>
          <w:rFonts w:ascii="Arial" w:hAnsi="Arial" w:cs="Arial"/>
          <w:i/>
          <w:iCs/>
          <w:sz w:val="24"/>
          <w:szCs w:val="24"/>
        </w:rPr>
        <w:t>ays</w:t>
      </w:r>
    </w:p>
    <w:p w14:paraId="429ED9B2" w14:textId="77777777" w:rsidR="00075ADF" w:rsidRDefault="00075ADF" w:rsidP="0088264C">
      <w:pPr>
        <w:rPr>
          <w:rFonts w:ascii="Arial" w:hAnsi="Arial" w:cs="Arial"/>
          <w:b/>
          <w:bCs/>
          <w:sz w:val="24"/>
          <w:szCs w:val="24"/>
        </w:rPr>
      </w:pPr>
    </w:p>
    <w:p w14:paraId="5981F9AE" w14:textId="48F0105D" w:rsidR="0088264C" w:rsidRDefault="0088264C" w:rsidP="0088264C">
      <w:pPr>
        <w:rPr>
          <w:rFonts w:ascii="Arial" w:hAnsi="Arial" w:cs="Arial"/>
          <w:sz w:val="24"/>
          <w:szCs w:val="24"/>
        </w:rPr>
      </w:pPr>
      <w:r w:rsidRPr="00E1001E">
        <w:rPr>
          <w:rFonts w:ascii="Arial" w:hAnsi="Arial" w:cs="Arial"/>
          <w:b/>
          <w:bCs/>
          <w:sz w:val="24"/>
          <w:szCs w:val="24"/>
        </w:rPr>
        <w:t>East Rutherford, N.J., September 27, 2021</w:t>
      </w:r>
      <w:r>
        <w:rPr>
          <w:rFonts w:ascii="Arial" w:hAnsi="Arial" w:cs="Arial"/>
          <w:sz w:val="24"/>
          <w:szCs w:val="24"/>
        </w:rPr>
        <w:t xml:space="preserve"> – </w:t>
      </w:r>
      <w:hyperlink r:id="rId8" w:history="1">
        <w:r w:rsidRPr="00B54EC9">
          <w:rPr>
            <w:rStyle w:val="Hyperlink"/>
            <w:rFonts w:ascii="Arial" w:hAnsi="Arial" w:cs="Arial"/>
            <w:sz w:val="24"/>
            <w:szCs w:val="24"/>
          </w:rPr>
          <w:t>Gebroe-Hammer Associates</w:t>
        </w:r>
      </w:hyperlink>
      <w:r>
        <w:rPr>
          <w:rFonts w:ascii="Arial" w:hAnsi="Arial" w:cs="Arial"/>
          <w:sz w:val="24"/>
          <w:szCs w:val="24"/>
        </w:rPr>
        <w:t xml:space="preserve"> has arranged the $11.6M sale of a 35-unit, signature Class A apartment-home property located </w:t>
      </w:r>
      <w:r w:rsidR="00E1001E">
        <w:rPr>
          <w:rFonts w:ascii="Arial" w:hAnsi="Arial" w:cs="Arial"/>
          <w:sz w:val="24"/>
          <w:szCs w:val="24"/>
        </w:rPr>
        <w:t>at 480 Paterson Ave., in</w:t>
      </w:r>
      <w:r>
        <w:rPr>
          <w:rFonts w:ascii="Arial" w:hAnsi="Arial" w:cs="Arial"/>
          <w:sz w:val="24"/>
          <w:szCs w:val="24"/>
        </w:rPr>
        <w:t xml:space="preserve"> East Rutherford, N.J. Built in 2021 and</w:t>
      </w:r>
      <w:r w:rsidR="00574535">
        <w:rPr>
          <w:rFonts w:ascii="Arial" w:hAnsi="Arial" w:cs="Arial"/>
          <w:sz w:val="24"/>
          <w:szCs w:val="24"/>
        </w:rPr>
        <w:t xml:space="preserve"> fully leased within 90 days</w:t>
      </w:r>
      <w:r w:rsidRPr="0088264C">
        <w:rPr>
          <w:rFonts w:ascii="Arial" w:hAnsi="Arial" w:cs="Arial"/>
          <w:sz w:val="24"/>
          <w:szCs w:val="24"/>
        </w:rPr>
        <w:t>, 480 Flatz</w:t>
      </w:r>
      <w:r>
        <w:rPr>
          <w:rFonts w:ascii="Arial" w:hAnsi="Arial" w:cs="Arial"/>
          <w:sz w:val="24"/>
          <w:szCs w:val="24"/>
        </w:rPr>
        <w:t xml:space="preserve"> is</w:t>
      </w:r>
      <w:r w:rsidRPr="0088264C">
        <w:rPr>
          <w:rFonts w:ascii="Arial" w:hAnsi="Arial" w:cs="Arial"/>
          <w:sz w:val="24"/>
          <w:szCs w:val="24"/>
        </w:rPr>
        <w:t xml:space="preserve"> located </w:t>
      </w:r>
      <w:r>
        <w:rPr>
          <w:rFonts w:ascii="Arial" w:hAnsi="Arial" w:cs="Arial"/>
          <w:sz w:val="24"/>
          <w:szCs w:val="24"/>
        </w:rPr>
        <w:t>at the Paterson Avenue/Hoboken Avenue Business District crossroads</w:t>
      </w:r>
      <w:r w:rsidR="00E1001E">
        <w:rPr>
          <w:rFonts w:ascii="Arial" w:hAnsi="Arial" w:cs="Arial"/>
          <w:sz w:val="24"/>
          <w:szCs w:val="24"/>
        </w:rPr>
        <w:t xml:space="preserve"> in the municipality’s popular Borough Center neighborhood</w:t>
      </w:r>
      <w:r>
        <w:rPr>
          <w:rFonts w:ascii="Arial" w:hAnsi="Arial" w:cs="Arial"/>
          <w:sz w:val="24"/>
          <w:szCs w:val="24"/>
        </w:rPr>
        <w:t>.</w:t>
      </w:r>
    </w:p>
    <w:p w14:paraId="440889F6" w14:textId="77777777" w:rsidR="0088264C" w:rsidRDefault="0088264C" w:rsidP="0088264C">
      <w:pPr>
        <w:rPr>
          <w:rFonts w:ascii="Arial" w:hAnsi="Arial" w:cs="Arial"/>
          <w:sz w:val="24"/>
          <w:szCs w:val="24"/>
        </w:rPr>
      </w:pPr>
    </w:p>
    <w:p w14:paraId="0FCFD78B" w14:textId="7ED81570" w:rsidR="004E182F" w:rsidRPr="00574535" w:rsidRDefault="0088264C" w:rsidP="0088264C">
      <w:pPr>
        <w:rPr>
          <w:rFonts w:ascii="Arial" w:hAnsi="Arial" w:cs="Arial"/>
          <w:sz w:val="24"/>
          <w:szCs w:val="24"/>
        </w:rPr>
      </w:pPr>
      <w:r w:rsidRPr="00574535">
        <w:rPr>
          <w:rFonts w:ascii="Arial" w:hAnsi="Arial" w:cs="Arial"/>
          <w:sz w:val="24"/>
          <w:szCs w:val="24"/>
        </w:rPr>
        <w:t xml:space="preserve">Gebroe-Hammer’s President Ken Uranowitz </w:t>
      </w:r>
      <w:r w:rsidR="00F20FD4" w:rsidRPr="00574535">
        <w:rPr>
          <w:rFonts w:ascii="Arial" w:hAnsi="Arial" w:cs="Arial"/>
          <w:sz w:val="24"/>
          <w:szCs w:val="24"/>
        </w:rPr>
        <w:t xml:space="preserve">and Senior Vice President Debbie Pomerantz </w:t>
      </w:r>
      <w:r w:rsidRPr="00574535">
        <w:rPr>
          <w:rFonts w:ascii="Arial" w:hAnsi="Arial" w:cs="Arial"/>
          <w:sz w:val="24"/>
          <w:szCs w:val="24"/>
        </w:rPr>
        <w:t xml:space="preserve">exclusively represented the </w:t>
      </w:r>
      <w:r w:rsidR="00390D72">
        <w:rPr>
          <w:rFonts w:ascii="Arial" w:hAnsi="Arial" w:cs="Arial"/>
          <w:sz w:val="24"/>
          <w:szCs w:val="24"/>
        </w:rPr>
        <w:t>developer</w:t>
      </w:r>
      <w:r w:rsidRPr="00574535">
        <w:rPr>
          <w:rFonts w:ascii="Arial" w:hAnsi="Arial" w:cs="Arial"/>
          <w:sz w:val="24"/>
          <w:szCs w:val="24"/>
        </w:rPr>
        <w:t>,</w:t>
      </w:r>
      <w:r w:rsidR="00391599" w:rsidRPr="00574535">
        <w:rPr>
          <w:rFonts w:ascii="Arial" w:hAnsi="Arial" w:cs="Arial"/>
          <w:sz w:val="24"/>
          <w:szCs w:val="24"/>
        </w:rPr>
        <w:t xml:space="preserve"> </w:t>
      </w:r>
      <w:r w:rsidR="006E22C0">
        <w:rPr>
          <w:rFonts w:ascii="Arial" w:hAnsi="Arial" w:cs="Arial"/>
          <w:sz w:val="24"/>
          <w:szCs w:val="24"/>
        </w:rPr>
        <w:t xml:space="preserve">East Rutherford Builders, LLC, a joint venture of </w:t>
      </w:r>
      <w:hyperlink r:id="rId9" w:history="1">
        <w:r w:rsidR="006E22C0" w:rsidRPr="00B54EC9">
          <w:rPr>
            <w:rStyle w:val="Hyperlink"/>
            <w:rFonts w:ascii="Arial" w:hAnsi="Arial" w:cs="Arial"/>
            <w:sz w:val="24"/>
            <w:szCs w:val="24"/>
          </w:rPr>
          <w:t>Diversified Properties, LLC</w:t>
        </w:r>
      </w:hyperlink>
      <w:r w:rsidR="006E22C0">
        <w:rPr>
          <w:rFonts w:ascii="Arial" w:hAnsi="Arial" w:cs="Arial"/>
          <w:sz w:val="24"/>
          <w:szCs w:val="24"/>
        </w:rPr>
        <w:t xml:space="preserve"> and North Jersey Builders, LLC,</w:t>
      </w:r>
      <w:r w:rsidRPr="00574535">
        <w:rPr>
          <w:rFonts w:ascii="Arial" w:hAnsi="Arial" w:cs="Arial"/>
          <w:sz w:val="24"/>
          <w:szCs w:val="24"/>
        </w:rPr>
        <w:t xml:space="preserve"> in the trade</w:t>
      </w:r>
      <w:r w:rsidR="00E1001E" w:rsidRPr="00574535">
        <w:rPr>
          <w:rFonts w:ascii="Arial" w:hAnsi="Arial" w:cs="Arial"/>
          <w:sz w:val="24"/>
          <w:szCs w:val="24"/>
        </w:rPr>
        <w:t xml:space="preserve">. The buyer is a </w:t>
      </w:r>
      <w:r w:rsidRPr="00574535">
        <w:rPr>
          <w:rFonts w:ascii="Arial" w:hAnsi="Arial" w:cs="Arial"/>
          <w:sz w:val="24"/>
          <w:szCs w:val="24"/>
        </w:rPr>
        <w:t>private</w:t>
      </w:r>
      <w:r w:rsidR="00E1001E" w:rsidRPr="00574535">
        <w:rPr>
          <w:rFonts w:ascii="Arial" w:hAnsi="Arial" w:cs="Arial"/>
          <w:sz w:val="24"/>
          <w:szCs w:val="24"/>
        </w:rPr>
        <w:t xml:space="preserve"> unnamed </w:t>
      </w:r>
      <w:r w:rsidRPr="00574535">
        <w:rPr>
          <w:rFonts w:ascii="Arial" w:hAnsi="Arial" w:cs="Arial"/>
          <w:sz w:val="24"/>
          <w:szCs w:val="24"/>
        </w:rPr>
        <w:t>investor</w:t>
      </w:r>
      <w:r w:rsidR="00E1001E" w:rsidRPr="00574535">
        <w:rPr>
          <w:rFonts w:ascii="Arial" w:hAnsi="Arial" w:cs="Arial"/>
          <w:sz w:val="24"/>
          <w:szCs w:val="24"/>
        </w:rPr>
        <w:t>,</w:t>
      </w:r>
      <w:r w:rsidRPr="00574535">
        <w:rPr>
          <w:rFonts w:ascii="Arial" w:hAnsi="Arial" w:cs="Arial"/>
          <w:sz w:val="24"/>
          <w:szCs w:val="24"/>
        </w:rPr>
        <w:t xml:space="preserve"> a long-time client</w:t>
      </w:r>
      <w:r w:rsidR="00E1001E" w:rsidRPr="00574535">
        <w:rPr>
          <w:rFonts w:ascii="Arial" w:hAnsi="Arial" w:cs="Arial"/>
          <w:sz w:val="24"/>
          <w:szCs w:val="24"/>
        </w:rPr>
        <w:t xml:space="preserve"> of the firm</w:t>
      </w:r>
      <w:r w:rsidRPr="00574535">
        <w:rPr>
          <w:rFonts w:ascii="Arial" w:hAnsi="Arial" w:cs="Arial"/>
          <w:sz w:val="24"/>
          <w:szCs w:val="24"/>
        </w:rPr>
        <w:t>.</w:t>
      </w:r>
      <w:r w:rsidR="00391599" w:rsidRPr="00574535">
        <w:rPr>
          <w:rFonts w:ascii="Arial" w:hAnsi="Arial" w:cs="Arial"/>
          <w:sz w:val="24"/>
          <w:szCs w:val="24"/>
        </w:rPr>
        <w:t xml:space="preserve"> </w:t>
      </w:r>
    </w:p>
    <w:p w14:paraId="34832592" w14:textId="5D52028E" w:rsidR="004E182F" w:rsidRDefault="004E182F" w:rsidP="0088264C">
      <w:pPr>
        <w:rPr>
          <w:rFonts w:ascii="Arial" w:hAnsi="Arial" w:cs="Arial"/>
          <w:sz w:val="24"/>
          <w:szCs w:val="24"/>
        </w:rPr>
      </w:pPr>
    </w:p>
    <w:p w14:paraId="0E97C8B4" w14:textId="73D01722" w:rsidR="004C4F36" w:rsidRDefault="00793752" w:rsidP="004C4F36">
      <w:pPr>
        <w:pStyle w:val="NoSpacing"/>
        <w:rPr>
          <w:rFonts w:ascii="Arial" w:hAnsi="Arial" w:cs="Arial"/>
          <w:sz w:val="24"/>
          <w:szCs w:val="24"/>
        </w:rPr>
      </w:pPr>
      <w:r w:rsidRPr="004C4F36">
        <w:rPr>
          <w:rFonts w:ascii="Arial" w:hAnsi="Arial" w:cs="Arial"/>
          <w:sz w:val="24"/>
          <w:szCs w:val="24"/>
        </w:rPr>
        <w:t xml:space="preserve">“Thanks to Ken and Debbie’s expertise and their highest levels of professionalism, Gebroe-Hammer Associates was able to streamline this deal and bring it over the finish line,” said </w:t>
      </w:r>
      <w:r w:rsidR="004C4F36" w:rsidRPr="004C4F36">
        <w:rPr>
          <w:rFonts w:ascii="Arial" w:hAnsi="Arial" w:cs="Arial"/>
          <w:sz w:val="24"/>
          <w:szCs w:val="24"/>
        </w:rPr>
        <w:t>Nicholas Minoia, founder and managing principal of Diversified Properties, who noted 480 Flatz</w:t>
      </w:r>
      <w:r w:rsidR="00104A33">
        <w:rPr>
          <w:rFonts w:ascii="Arial" w:hAnsi="Arial" w:cs="Arial"/>
          <w:sz w:val="24"/>
          <w:szCs w:val="24"/>
        </w:rPr>
        <w:t xml:space="preserve"> aligns with the company’s strategy</w:t>
      </w:r>
      <w:r w:rsidR="00104A33" w:rsidRPr="004C4F36">
        <w:rPr>
          <w:rFonts w:ascii="Arial" w:hAnsi="Arial" w:cs="Arial"/>
          <w:sz w:val="24"/>
          <w:szCs w:val="24"/>
        </w:rPr>
        <w:t xml:space="preserve"> to pursu</w:t>
      </w:r>
      <w:r w:rsidR="00104A33">
        <w:rPr>
          <w:rFonts w:ascii="Arial" w:hAnsi="Arial" w:cs="Arial"/>
          <w:sz w:val="24"/>
          <w:szCs w:val="24"/>
        </w:rPr>
        <w:t>e</w:t>
      </w:r>
      <w:r w:rsidR="00104A33" w:rsidRPr="004C4F36">
        <w:rPr>
          <w:rFonts w:ascii="Arial" w:hAnsi="Arial" w:cs="Arial"/>
          <w:sz w:val="24"/>
          <w:szCs w:val="24"/>
        </w:rPr>
        <w:t xml:space="preserve"> value-creation opportunities</w:t>
      </w:r>
      <w:r w:rsidR="00104A33">
        <w:rPr>
          <w:rFonts w:ascii="Arial" w:hAnsi="Arial" w:cs="Arial"/>
          <w:sz w:val="24"/>
          <w:szCs w:val="24"/>
        </w:rPr>
        <w:t xml:space="preserve"> t</w:t>
      </w:r>
      <w:r w:rsidR="00B87990">
        <w:rPr>
          <w:rFonts w:ascii="Arial" w:hAnsi="Arial" w:cs="Arial"/>
          <w:sz w:val="24"/>
          <w:szCs w:val="24"/>
        </w:rPr>
        <w:t>hat</w:t>
      </w:r>
      <w:r w:rsidR="00104A33">
        <w:rPr>
          <w:rFonts w:ascii="Arial" w:hAnsi="Arial" w:cs="Arial"/>
          <w:sz w:val="24"/>
          <w:szCs w:val="24"/>
        </w:rPr>
        <w:t xml:space="preserve"> </w:t>
      </w:r>
      <w:r w:rsidR="00B87990">
        <w:rPr>
          <w:rFonts w:ascii="Arial" w:hAnsi="Arial" w:cs="Arial"/>
          <w:sz w:val="24"/>
          <w:szCs w:val="24"/>
        </w:rPr>
        <w:t xml:space="preserve">revitalize and </w:t>
      </w:r>
      <w:r w:rsidR="00104A33">
        <w:rPr>
          <w:rFonts w:ascii="Arial" w:hAnsi="Arial" w:cs="Arial"/>
          <w:sz w:val="24"/>
          <w:szCs w:val="24"/>
        </w:rPr>
        <w:t>deliver high-quality multifamily product.</w:t>
      </w:r>
    </w:p>
    <w:p w14:paraId="35DF57A6" w14:textId="54653A54" w:rsidR="00EE46B3" w:rsidRDefault="00EE46B3" w:rsidP="004C4F36">
      <w:pPr>
        <w:pStyle w:val="NoSpacing"/>
        <w:rPr>
          <w:rFonts w:ascii="Arial" w:hAnsi="Arial" w:cs="Arial"/>
          <w:sz w:val="24"/>
          <w:szCs w:val="24"/>
        </w:rPr>
      </w:pPr>
    </w:p>
    <w:p w14:paraId="2A525A1B" w14:textId="5AE2D969" w:rsidR="00EE46B3" w:rsidRDefault="00EE46B3" w:rsidP="00EE46B3">
      <w:pPr>
        <w:pStyle w:val="NoSpacing"/>
        <w:rPr>
          <w:rFonts w:ascii="Arial" w:hAnsi="Arial" w:cs="Arial"/>
          <w:sz w:val="24"/>
          <w:szCs w:val="24"/>
        </w:rPr>
      </w:pPr>
      <w:r w:rsidRPr="00EE46B3">
        <w:rPr>
          <w:rFonts w:ascii="Arial" w:hAnsi="Arial" w:cs="Arial"/>
          <w:sz w:val="24"/>
          <w:szCs w:val="24"/>
        </w:rPr>
        <w:t>Since its inception in 2000, Diversified Properties has developed real estate valued at more than $1.5 billion and boasts a portfolio valued in excess of $500 million.</w:t>
      </w:r>
      <w:r w:rsidR="00390D72">
        <w:rPr>
          <w:rFonts w:ascii="Arial" w:hAnsi="Arial" w:cs="Arial"/>
          <w:sz w:val="24"/>
          <w:szCs w:val="24"/>
        </w:rPr>
        <w:t xml:space="preserve"> The company is </w:t>
      </w:r>
      <w:r w:rsidR="00104A33">
        <w:rPr>
          <w:rFonts w:ascii="Arial" w:hAnsi="Arial" w:cs="Arial"/>
          <w:sz w:val="24"/>
          <w:szCs w:val="24"/>
        </w:rPr>
        <w:t>committed to capitalizing on opportunistic ground-up development and redevelopment projects in key growth market</w:t>
      </w:r>
      <w:r w:rsidR="00B87990">
        <w:rPr>
          <w:rFonts w:ascii="Arial" w:hAnsi="Arial" w:cs="Arial"/>
          <w:sz w:val="24"/>
          <w:szCs w:val="24"/>
        </w:rPr>
        <w:t xml:space="preserve">s. </w:t>
      </w:r>
      <w:r w:rsidR="00B54EC9" w:rsidRPr="00EE46B3">
        <w:rPr>
          <w:rFonts w:ascii="Arial" w:hAnsi="Arial" w:cs="Arial"/>
          <w:sz w:val="24"/>
          <w:szCs w:val="24"/>
        </w:rPr>
        <w:t>Diversified Properties</w:t>
      </w:r>
      <w:r w:rsidR="00B54EC9">
        <w:rPr>
          <w:rFonts w:ascii="Arial" w:hAnsi="Arial" w:cs="Arial"/>
          <w:sz w:val="24"/>
          <w:szCs w:val="24"/>
        </w:rPr>
        <w:t xml:space="preserve">’ </w:t>
      </w:r>
      <w:r w:rsidR="00B87990">
        <w:rPr>
          <w:rFonts w:ascii="Arial" w:hAnsi="Arial" w:cs="Arial"/>
          <w:sz w:val="24"/>
          <w:szCs w:val="24"/>
        </w:rPr>
        <w:t>latest</w:t>
      </w:r>
      <w:r w:rsidR="00104A33">
        <w:rPr>
          <w:rFonts w:ascii="Arial" w:hAnsi="Arial" w:cs="Arial"/>
          <w:sz w:val="24"/>
          <w:szCs w:val="24"/>
        </w:rPr>
        <w:t xml:space="preserve"> projects</w:t>
      </w:r>
      <w:r w:rsidR="00B87990">
        <w:rPr>
          <w:rFonts w:ascii="Arial" w:hAnsi="Arial" w:cs="Arial"/>
          <w:sz w:val="24"/>
          <w:szCs w:val="24"/>
        </w:rPr>
        <w:t xml:space="preserve"> include multifamily developments in</w:t>
      </w:r>
      <w:r w:rsidR="00104A33">
        <w:rPr>
          <w:rFonts w:ascii="Arial" w:hAnsi="Arial" w:cs="Arial"/>
          <w:sz w:val="24"/>
          <w:szCs w:val="24"/>
        </w:rPr>
        <w:t xml:space="preserve"> Morristown and Union, N.J. as well as New Windsor and Newburgh, N.Y. </w:t>
      </w:r>
    </w:p>
    <w:p w14:paraId="1AC20F6E" w14:textId="76E93A67" w:rsidR="00104A33" w:rsidRDefault="00104A33" w:rsidP="00EE46B3">
      <w:pPr>
        <w:pStyle w:val="NoSpacing"/>
        <w:rPr>
          <w:rFonts w:ascii="Arial" w:hAnsi="Arial" w:cs="Arial"/>
          <w:sz w:val="24"/>
          <w:szCs w:val="24"/>
        </w:rPr>
      </w:pPr>
    </w:p>
    <w:p w14:paraId="4151D9E6" w14:textId="2218F3A2" w:rsidR="00793752" w:rsidRPr="004C4F36" w:rsidRDefault="00793752" w:rsidP="004C4F36">
      <w:pPr>
        <w:rPr>
          <w:rFonts w:ascii="Arial" w:hAnsi="Arial" w:cs="Arial"/>
          <w:sz w:val="24"/>
          <w:szCs w:val="24"/>
        </w:rPr>
      </w:pPr>
      <w:r w:rsidRPr="004C4F36">
        <w:rPr>
          <w:rFonts w:ascii="Arial" w:hAnsi="Arial" w:cs="Arial"/>
          <w:sz w:val="24"/>
          <w:szCs w:val="24"/>
        </w:rPr>
        <w:t xml:space="preserve">“Ken and I have </w:t>
      </w:r>
      <w:r w:rsidR="00574535" w:rsidRPr="004C4F36">
        <w:rPr>
          <w:rFonts w:ascii="Arial" w:hAnsi="Arial" w:cs="Arial"/>
          <w:sz w:val="24"/>
          <w:szCs w:val="24"/>
        </w:rPr>
        <w:t>‘come up through the ranks’ in the industry, collaborating with one another</w:t>
      </w:r>
      <w:r w:rsidRPr="004C4F36">
        <w:rPr>
          <w:rFonts w:ascii="Arial" w:hAnsi="Arial" w:cs="Arial"/>
          <w:sz w:val="24"/>
          <w:szCs w:val="24"/>
        </w:rPr>
        <w:t xml:space="preserve"> </w:t>
      </w:r>
      <w:r w:rsidR="00574535" w:rsidRPr="004C4F36">
        <w:rPr>
          <w:rFonts w:ascii="Arial" w:hAnsi="Arial" w:cs="Arial"/>
          <w:sz w:val="24"/>
          <w:szCs w:val="24"/>
        </w:rPr>
        <w:t xml:space="preserve">for almost four decades </w:t>
      </w:r>
      <w:r w:rsidRPr="004C4F36">
        <w:rPr>
          <w:rFonts w:ascii="Arial" w:hAnsi="Arial" w:cs="Arial"/>
          <w:sz w:val="24"/>
          <w:szCs w:val="24"/>
        </w:rPr>
        <w:t>on a wide range of dispositions and acquisitions</w:t>
      </w:r>
      <w:r w:rsidR="004C4F36">
        <w:rPr>
          <w:rFonts w:ascii="Arial" w:hAnsi="Arial" w:cs="Arial"/>
          <w:sz w:val="24"/>
          <w:szCs w:val="24"/>
        </w:rPr>
        <w:t>,” said</w:t>
      </w:r>
      <w:r w:rsidR="00EE46B3">
        <w:rPr>
          <w:rFonts w:ascii="Arial" w:hAnsi="Arial" w:cs="Arial"/>
          <w:sz w:val="24"/>
          <w:szCs w:val="24"/>
        </w:rPr>
        <w:t xml:space="preserve"> </w:t>
      </w:r>
      <w:r w:rsidR="00EE46B3" w:rsidRPr="004C4F36">
        <w:rPr>
          <w:rFonts w:ascii="Arial" w:hAnsi="Arial" w:cs="Arial"/>
          <w:sz w:val="24"/>
          <w:szCs w:val="24"/>
        </w:rPr>
        <w:t>Minoia</w:t>
      </w:r>
      <w:r w:rsidR="004C4F36">
        <w:rPr>
          <w:rFonts w:ascii="Arial" w:hAnsi="Arial" w:cs="Arial"/>
          <w:sz w:val="24"/>
          <w:szCs w:val="24"/>
        </w:rPr>
        <w:t>.</w:t>
      </w:r>
      <w:r w:rsidRPr="004C4F36">
        <w:rPr>
          <w:rFonts w:ascii="Arial" w:hAnsi="Arial" w:cs="Arial"/>
          <w:sz w:val="24"/>
          <w:szCs w:val="24"/>
        </w:rPr>
        <w:t xml:space="preserve"> </w:t>
      </w:r>
      <w:r w:rsidR="004C4F36">
        <w:rPr>
          <w:rFonts w:ascii="Arial" w:hAnsi="Arial" w:cs="Arial"/>
          <w:sz w:val="24"/>
          <w:szCs w:val="24"/>
        </w:rPr>
        <w:t>“</w:t>
      </w:r>
      <w:r w:rsidRPr="004C4F36">
        <w:rPr>
          <w:rFonts w:ascii="Arial" w:hAnsi="Arial" w:cs="Arial"/>
          <w:sz w:val="24"/>
          <w:szCs w:val="24"/>
        </w:rPr>
        <w:t>I look forward to many</w:t>
      </w:r>
      <w:r w:rsidR="00574535" w:rsidRPr="004C4F36">
        <w:rPr>
          <w:rFonts w:ascii="Arial" w:hAnsi="Arial" w:cs="Arial"/>
          <w:sz w:val="24"/>
          <w:szCs w:val="24"/>
        </w:rPr>
        <w:t xml:space="preserve"> </w:t>
      </w:r>
      <w:r w:rsidRPr="004C4F36">
        <w:rPr>
          <w:rFonts w:ascii="Arial" w:hAnsi="Arial" w:cs="Arial"/>
          <w:sz w:val="24"/>
          <w:szCs w:val="24"/>
        </w:rPr>
        <w:t>years</w:t>
      </w:r>
      <w:r w:rsidR="00574535" w:rsidRPr="004C4F36">
        <w:rPr>
          <w:rFonts w:ascii="Arial" w:hAnsi="Arial" w:cs="Arial"/>
          <w:sz w:val="24"/>
          <w:szCs w:val="24"/>
        </w:rPr>
        <w:t xml:space="preserve">-to-come </w:t>
      </w:r>
      <w:r w:rsidRPr="004C4F36">
        <w:rPr>
          <w:rFonts w:ascii="Arial" w:hAnsi="Arial" w:cs="Arial"/>
          <w:sz w:val="24"/>
          <w:szCs w:val="24"/>
        </w:rPr>
        <w:t xml:space="preserve">of </w:t>
      </w:r>
      <w:proofErr w:type="gramStart"/>
      <w:r w:rsidRPr="004C4F36">
        <w:rPr>
          <w:rFonts w:ascii="Arial" w:hAnsi="Arial" w:cs="Arial"/>
          <w:sz w:val="24"/>
          <w:szCs w:val="24"/>
        </w:rPr>
        <w:t>working</w:t>
      </w:r>
      <w:proofErr w:type="gramEnd"/>
      <w:r w:rsidRPr="004C4F36">
        <w:rPr>
          <w:rFonts w:ascii="Arial" w:hAnsi="Arial" w:cs="Arial"/>
          <w:sz w:val="24"/>
          <w:szCs w:val="24"/>
        </w:rPr>
        <w:t xml:space="preserve"> with him and the entire team at Gebroe-Hammer Associates.”    </w:t>
      </w:r>
    </w:p>
    <w:p w14:paraId="71E51BB3" w14:textId="157B1855" w:rsidR="00E1001E" w:rsidRDefault="00793752" w:rsidP="0088264C">
      <w:pPr>
        <w:rPr>
          <w:rFonts w:ascii="Arial" w:hAnsi="Arial" w:cs="Arial"/>
          <w:sz w:val="24"/>
          <w:szCs w:val="24"/>
        </w:rPr>
      </w:pPr>
      <w:r>
        <w:rPr>
          <w:rFonts w:ascii="Arial" w:hAnsi="Arial" w:cs="Arial"/>
          <w:sz w:val="24"/>
          <w:szCs w:val="24"/>
        </w:rPr>
        <w:t xml:space="preserve"> </w:t>
      </w:r>
    </w:p>
    <w:p w14:paraId="60673BF4" w14:textId="77777777" w:rsidR="00EE46B3" w:rsidRDefault="00EE46B3" w:rsidP="00EE46B3">
      <w:pPr>
        <w:autoSpaceDE w:val="0"/>
        <w:autoSpaceDN w:val="0"/>
        <w:adjustRightInd w:val="0"/>
        <w:rPr>
          <w:rFonts w:ascii="Arial" w:hAnsi="Arial" w:cs="Arial"/>
          <w:sz w:val="24"/>
          <w:szCs w:val="24"/>
        </w:rPr>
      </w:pPr>
      <w:r w:rsidRPr="002E7A52">
        <w:rPr>
          <w:rFonts w:ascii="Arial" w:hAnsi="Arial" w:cs="Arial"/>
          <w:sz w:val="24"/>
          <w:szCs w:val="24"/>
        </w:rPr>
        <w:t xml:space="preserve">Situated in </w:t>
      </w:r>
      <w:r>
        <w:rPr>
          <w:rFonts w:ascii="Arial" w:hAnsi="Arial" w:cs="Arial"/>
          <w:sz w:val="24"/>
          <w:szCs w:val="24"/>
        </w:rPr>
        <w:t>Lower</w:t>
      </w:r>
      <w:r w:rsidRPr="002E7A52">
        <w:rPr>
          <w:rFonts w:ascii="Arial" w:hAnsi="Arial" w:cs="Arial"/>
          <w:sz w:val="24"/>
          <w:szCs w:val="24"/>
        </w:rPr>
        <w:t xml:space="preserve"> Bergen County, East Rutherford is home to the three-venue Meadowlands Complex and American Dream Mall. </w:t>
      </w:r>
      <w:r>
        <w:rPr>
          <w:rFonts w:ascii="Arial" w:hAnsi="Arial" w:cs="Arial"/>
          <w:sz w:val="24"/>
          <w:szCs w:val="24"/>
        </w:rPr>
        <w:t>The municipality is l</w:t>
      </w:r>
      <w:r w:rsidRPr="002E7A52">
        <w:rPr>
          <w:rFonts w:ascii="Arial" w:hAnsi="Arial" w:cs="Arial"/>
          <w:sz w:val="24"/>
          <w:szCs w:val="24"/>
        </w:rPr>
        <w:t>ocated about seven miles west of Midtown Manhattan</w:t>
      </w:r>
      <w:r>
        <w:rPr>
          <w:rFonts w:ascii="Arial" w:hAnsi="Arial" w:cs="Arial"/>
          <w:sz w:val="24"/>
          <w:szCs w:val="24"/>
        </w:rPr>
        <w:t>.</w:t>
      </w:r>
    </w:p>
    <w:p w14:paraId="2E6128CE" w14:textId="77777777" w:rsidR="00EE46B3" w:rsidRDefault="00EE46B3" w:rsidP="0088264C">
      <w:pPr>
        <w:rPr>
          <w:rFonts w:ascii="Arial" w:hAnsi="Arial" w:cs="Arial"/>
          <w:sz w:val="24"/>
          <w:szCs w:val="24"/>
        </w:rPr>
      </w:pPr>
    </w:p>
    <w:p w14:paraId="2DBF62F2" w14:textId="66FDD96A" w:rsidR="000A2B68" w:rsidRDefault="00862556" w:rsidP="00862556">
      <w:pPr>
        <w:autoSpaceDE w:val="0"/>
        <w:autoSpaceDN w:val="0"/>
        <w:adjustRightInd w:val="0"/>
        <w:rPr>
          <w:rFonts w:ascii="Arial" w:hAnsi="Arial" w:cs="Arial"/>
          <w:sz w:val="24"/>
          <w:szCs w:val="24"/>
        </w:rPr>
      </w:pPr>
      <w:r w:rsidRPr="00574535">
        <w:rPr>
          <w:rFonts w:ascii="Arial" w:hAnsi="Arial" w:cs="Arial"/>
          <w:sz w:val="24"/>
          <w:szCs w:val="24"/>
        </w:rPr>
        <w:t xml:space="preserve">“As East Rutherford’s newest and most visible apartment-community asset, 480 Flatz is an important </w:t>
      </w:r>
      <w:r w:rsidR="009B7BE5" w:rsidRPr="00574535">
        <w:rPr>
          <w:rFonts w:ascii="Arial" w:hAnsi="Arial" w:cs="Arial"/>
          <w:sz w:val="24"/>
          <w:szCs w:val="24"/>
        </w:rPr>
        <w:t xml:space="preserve">anchor for the borough’s </w:t>
      </w:r>
      <w:r w:rsidR="000A2B68" w:rsidRPr="00574535">
        <w:rPr>
          <w:rFonts w:ascii="Arial" w:hAnsi="Arial" w:cs="Arial"/>
          <w:sz w:val="24"/>
          <w:szCs w:val="24"/>
        </w:rPr>
        <w:t xml:space="preserve">thriving </w:t>
      </w:r>
      <w:r w:rsidRPr="00574535">
        <w:rPr>
          <w:rFonts w:ascii="Arial" w:hAnsi="Arial" w:cs="Arial"/>
          <w:sz w:val="24"/>
          <w:szCs w:val="24"/>
        </w:rPr>
        <w:t>business district</w:t>
      </w:r>
      <w:r w:rsidR="009B7BE5" w:rsidRPr="00574535">
        <w:rPr>
          <w:rFonts w:ascii="Arial" w:hAnsi="Arial" w:cs="Arial"/>
          <w:sz w:val="24"/>
          <w:szCs w:val="24"/>
        </w:rPr>
        <w:t xml:space="preserve">,” </w:t>
      </w:r>
      <w:r w:rsidR="00651442" w:rsidRPr="00574535">
        <w:rPr>
          <w:rFonts w:ascii="Arial" w:hAnsi="Arial" w:cs="Arial"/>
          <w:sz w:val="24"/>
          <w:szCs w:val="24"/>
        </w:rPr>
        <w:t>said Pomerantz</w:t>
      </w:r>
      <w:r w:rsidR="009B7BE5" w:rsidRPr="00574535">
        <w:rPr>
          <w:rFonts w:ascii="Arial" w:hAnsi="Arial" w:cs="Arial"/>
          <w:sz w:val="24"/>
          <w:szCs w:val="24"/>
        </w:rPr>
        <w:t>.</w:t>
      </w:r>
      <w:r w:rsidR="000A2B68" w:rsidRPr="00574535">
        <w:rPr>
          <w:rFonts w:ascii="Arial" w:hAnsi="Arial" w:cs="Arial"/>
          <w:sz w:val="24"/>
          <w:szCs w:val="24"/>
        </w:rPr>
        <w:t xml:space="preserve"> “From world-class shopping, premier cultural centers</w:t>
      </w:r>
      <w:r w:rsidR="001033AB" w:rsidRPr="00574535">
        <w:rPr>
          <w:rFonts w:ascii="Arial" w:hAnsi="Arial" w:cs="Arial"/>
          <w:sz w:val="24"/>
          <w:szCs w:val="24"/>
        </w:rPr>
        <w:t xml:space="preserve">, </w:t>
      </w:r>
      <w:r w:rsidR="000A2B68" w:rsidRPr="00574535">
        <w:rPr>
          <w:rFonts w:ascii="Arial" w:hAnsi="Arial" w:cs="Arial"/>
          <w:sz w:val="24"/>
          <w:szCs w:val="24"/>
        </w:rPr>
        <w:t>outdoor recreation and</w:t>
      </w:r>
      <w:r w:rsidR="00445DA2" w:rsidRPr="00574535">
        <w:rPr>
          <w:rFonts w:ascii="Arial" w:hAnsi="Arial" w:cs="Arial"/>
          <w:sz w:val="24"/>
          <w:szCs w:val="24"/>
        </w:rPr>
        <w:t xml:space="preserve"> </w:t>
      </w:r>
      <w:r w:rsidR="000A2B68" w:rsidRPr="00574535">
        <w:rPr>
          <w:rFonts w:ascii="Arial" w:hAnsi="Arial" w:cs="Arial"/>
          <w:sz w:val="24"/>
          <w:szCs w:val="24"/>
        </w:rPr>
        <w:t xml:space="preserve">entertainment </w:t>
      </w:r>
      <w:r w:rsidR="000A2B68">
        <w:rPr>
          <w:rFonts w:ascii="Arial" w:hAnsi="Arial" w:cs="Arial"/>
          <w:sz w:val="24"/>
          <w:szCs w:val="24"/>
        </w:rPr>
        <w:t>venues to transit and highway connectivity, 480 Flatz presented a rare-to-market multifamily investment opportunity</w:t>
      </w:r>
      <w:r w:rsidR="00BD162D">
        <w:rPr>
          <w:rFonts w:ascii="Arial" w:hAnsi="Arial" w:cs="Arial"/>
          <w:sz w:val="24"/>
          <w:szCs w:val="24"/>
        </w:rPr>
        <w:t xml:space="preserve"> in the high-barrier-to-entry Bergen County</w:t>
      </w:r>
      <w:r w:rsidR="000A2B68">
        <w:rPr>
          <w:rFonts w:ascii="Arial" w:hAnsi="Arial" w:cs="Arial"/>
          <w:sz w:val="24"/>
          <w:szCs w:val="24"/>
        </w:rPr>
        <w:t>.”</w:t>
      </w:r>
    </w:p>
    <w:p w14:paraId="5D7EAF03" w14:textId="600CF402" w:rsidR="000A2B68" w:rsidRDefault="000A2B68" w:rsidP="00862556">
      <w:pPr>
        <w:autoSpaceDE w:val="0"/>
        <w:autoSpaceDN w:val="0"/>
        <w:adjustRightInd w:val="0"/>
        <w:rPr>
          <w:rFonts w:ascii="Arial" w:hAnsi="Arial" w:cs="Arial"/>
          <w:sz w:val="24"/>
          <w:szCs w:val="24"/>
        </w:rPr>
      </w:pPr>
    </w:p>
    <w:p w14:paraId="6CEE2527" w14:textId="3AC691F8" w:rsidR="004858AD" w:rsidRDefault="000A2B68" w:rsidP="00862556">
      <w:pPr>
        <w:autoSpaceDE w:val="0"/>
        <w:autoSpaceDN w:val="0"/>
        <w:adjustRightInd w:val="0"/>
        <w:rPr>
          <w:rFonts w:ascii="Arial" w:hAnsi="Arial" w:cs="Arial"/>
          <w:sz w:val="24"/>
          <w:szCs w:val="24"/>
        </w:rPr>
      </w:pPr>
      <w:r>
        <w:rPr>
          <w:rFonts w:ascii="Arial" w:hAnsi="Arial" w:cs="Arial"/>
          <w:sz w:val="24"/>
          <w:szCs w:val="24"/>
        </w:rPr>
        <w:t>Comprised of 35 total units (29 market rate and 6 affordable), the four-story midrise features seven different</w:t>
      </w:r>
      <w:r w:rsidR="004858AD">
        <w:rPr>
          <w:rFonts w:ascii="Arial" w:hAnsi="Arial" w:cs="Arial"/>
          <w:sz w:val="24"/>
          <w:szCs w:val="24"/>
        </w:rPr>
        <w:t xml:space="preserve"> open-concept</w:t>
      </w:r>
      <w:r>
        <w:rPr>
          <w:rFonts w:ascii="Arial" w:hAnsi="Arial" w:cs="Arial"/>
          <w:sz w:val="24"/>
          <w:szCs w:val="24"/>
        </w:rPr>
        <w:t xml:space="preserve"> floorplan</w:t>
      </w:r>
      <w:r w:rsidR="004858AD">
        <w:rPr>
          <w:rFonts w:ascii="Arial" w:hAnsi="Arial" w:cs="Arial"/>
          <w:sz w:val="24"/>
          <w:szCs w:val="24"/>
        </w:rPr>
        <w:t xml:space="preserve"> option</w:t>
      </w:r>
      <w:r>
        <w:rPr>
          <w:rFonts w:ascii="Arial" w:hAnsi="Arial" w:cs="Arial"/>
          <w:sz w:val="24"/>
          <w:szCs w:val="24"/>
        </w:rPr>
        <w:t>s</w:t>
      </w:r>
      <w:r w:rsidR="004858AD">
        <w:rPr>
          <w:rFonts w:ascii="Arial" w:hAnsi="Arial" w:cs="Arial"/>
          <w:sz w:val="24"/>
          <w:szCs w:val="24"/>
        </w:rPr>
        <w:t xml:space="preserve">. These range from </w:t>
      </w:r>
      <w:r>
        <w:rPr>
          <w:rFonts w:ascii="Arial" w:hAnsi="Arial" w:cs="Arial"/>
          <w:sz w:val="24"/>
          <w:szCs w:val="24"/>
        </w:rPr>
        <w:t>studio</w:t>
      </w:r>
      <w:r w:rsidR="004858AD">
        <w:rPr>
          <w:rFonts w:ascii="Arial" w:hAnsi="Arial" w:cs="Arial"/>
          <w:sz w:val="24"/>
          <w:szCs w:val="24"/>
        </w:rPr>
        <w:t>s</w:t>
      </w:r>
      <w:r>
        <w:rPr>
          <w:rFonts w:ascii="Arial" w:hAnsi="Arial" w:cs="Arial"/>
          <w:sz w:val="24"/>
          <w:szCs w:val="24"/>
        </w:rPr>
        <w:t xml:space="preserve"> to 3 bedroom / 2 bath </w:t>
      </w:r>
      <w:r w:rsidR="00BD162D">
        <w:rPr>
          <w:rFonts w:ascii="Arial" w:hAnsi="Arial" w:cs="Arial"/>
          <w:sz w:val="24"/>
          <w:szCs w:val="24"/>
        </w:rPr>
        <w:t>layouts</w:t>
      </w:r>
      <w:r w:rsidR="004858AD">
        <w:rPr>
          <w:rFonts w:ascii="Arial" w:hAnsi="Arial" w:cs="Arial"/>
          <w:sz w:val="24"/>
          <w:szCs w:val="24"/>
        </w:rPr>
        <w:t xml:space="preserve"> of 637 SF to 1</w:t>
      </w:r>
      <w:r w:rsidR="001033AB">
        <w:rPr>
          <w:rFonts w:ascii="Arial" w:hAnsi="Arial" w:cs="Arial"/>
          <w:sz w:val="24"/>
          <w:szCs w:val="24"/>
        </w:rPr>
        <w:t>,</w:t>
      </w:r>
      <w:r w:rsidR="004858AD">
        <w:rPr>
          <w:rFonts w:ascii="Arial" w:hAnsi="Arial" w:cs="Arial"/>
          <w:sz w:val="24"/>
          <w:szCs w:val="24"/>
        </w:rPr>
        <w:t>117 SF</w:t>
      </w:r>
      <w:r w:rsidR="00D96B4B">
        <w:rPr>
          <w:rFonts w:ascii="Arial" w:hAnsi="Arial" w:cs="Arial"/>
          <w:sz w:val="24"/>
          <w:szCs w:val="24"/>
        </w:rPr>
        <w:t>.</w:t>
      </w:r>
    </w:p>
    <w:p w14:paraId="2F35DFEF" w14:textId="77777777" w:rsidR="004858AD" w:rsidRDefault="004858AD" w:rsidP="00862556">
      <w:pPr>
        <w:autoSpaceDE w:val="0"/>
        <w:autoSpaceDN w:val="0"/>
        <w:adjustRightInd w:val="0"/>
        <w:rPr>
          <w:rFonts w:ascii="Arial" w:hAnsi="Arial" w:cs="Arial"/>
          <w:sz w:val="24"/>
          <w:szCs w:val="24"/>
        </w:rPr>
      </w:pPr>
    </w:p>
    <w:p w14:paraId="6BF9DC79" w14:textId="600736E2" w:rsidR="000A2B68" w:rsidRDefault="004858AD" w:rsidP="00862556">
      <w:pPr>
        <w:autoSpaceDE w:val="0"/>
        <w:autoSpaceDN w:val="0"/>
        <w:adjustRightInd w:val="0"/>
        <w:rPr>
          <w:rFonts w:ascii="Arial" w:hAnsi="Arial" w:cs="Arial"/>
          <w:sz w:val="24"/>
          <w:szCs w:val="24"/>
        </w:rPr>
      </w:pPr>
      <w:r>
        <w:rPr>
          <w:rFonts w:ascii="Arial" w:hAnsi="Arial" w:cs="Arial"/>
          <w:sz w:val="24"/>
          <w:szCs w:val="24"/>
        </w:rPr>
        <w:t>Upscale apartment features include contemporary island kitchens, designer baths, in-unit full-size washer/dryer and luxury vinyl and ceramic-tile flooring. Among the community amenities are a controlled-access modern lobby with a reclaimed-wood feature wall, decorative stamped-concrete exterior walkways, on-premises paved</w:t>
      </w:r>
      <w:r w:rsidR="00BD162D">
        <w:rPr>
          <w:rFonts w:ascii="Arial" w:hAnsi="Arial" w:cs="Arial"/>
          <w:sz w:val="24"/>
          <w:szCs w:val="24"/>
        </w:rPr>
        <w:t>-</w:t>
      </w:r>
      <w:r>
        <w:rPr>
          <w:rFonts w:ascii="Arial" w:hAnsi="Arial" w:cs="Arial"/>
          <w:sz w:val="24"/>
          <w:szCs w:val="24"/>
        </w:rPr>
        <w:t>surface parking and front-door NJ Transit bus service to Port Authority Bus Terminal</w:t>
      </w:r>
      <w:r w:rsidR="0096272B">
        <w:rPr>
          <w:rFonts w:ascii="Arial" w:hAnsi="Arial" w:cs="Arial"/>
          <w:sz w:val="24"/>
          <w:szCs w:val="24"/>
        </w:rPr>
        <w:t>.</w:t>
      </w:r>
    </w:p>
    <w:p w14:paraId="47618045" w14:textId="0282A200" w:rsidR="002E7A52" w:rsidRDefault="002E7A52" w:rsidP="004858AD">
      <w:pPr>
        <w:autoSpaceDE w:val="0"/>
        <w:autoSpaceDN w:val="0"/>
        <w:adjustRightInd w:val="0"/>
        <w:rPr>
          <w:rFonts w:ascii="Arial" w:hAnsi="Arial" w:cs="Arial"/>
          <w:sz w:val="24"/>
          <w:szCs w:val="24"/>
        </w:rPr>
      </w:pPr>
    </w:p>
    <w:p w14:paraId="7BF086CE" w14:textId="0DFA04F9" w:rsidR="002E7A52" w:rsidRPr="00075ADF" w:rsidRDefault="002E7A52" w:rsidP="00075ADF">
      <w:pPr>
        <w:autoSpaceDE w:val="0"/>
        <w:autoSpaceDN w:val="0"/>
        <w:adjustRightInd w:val="0"/>
        <w:rPr>
          <w:rFonts w:ascii="Arial" w:hAnsi="Arial" w:cs="Arial"/>
          <w:sz w:val="24"/>
          <w:szCs w:val="24"/>
        </w:rPr>
      </w:pPr>
      <w:r>
        <w:rPr>
          <w:rFonts w:ascii="Arial" w:hAnsi="Arial" w:cs="Arial"/>
          <w:sz w:val="24"/>
          <w:szCs w:val="24"/>
        </w:rPr>
        <w:t>“</w:t>
      </w:r>
      <w:r w:rsidRPr="002E7A52">
        <w:rPr>
          <w:rFonts w:ascii="Arial" w:hAnsi="Arial" w:cs="Arial"/>
          <w:sz w:val="24"/>
          <w:szCs w:val="24"/>
        </w:rPr>
        <w:t>Thanks to its central location in the heart of</w:t>
      </w:r>
      <w:r>
        <w:rPr>
          <w:rFonts w:ascii="Arial" w:hAnsi="Arial" w:cs="Arial"/>
          <w:sz w:val="24"/>
          <w:szCs w:val="24"/>
        </w:rPr>
        <w:t xml:space="preserve"> </w:t>
      </w:r>
      <w:r w:rsidR="001033AB">
        <w:rPr>
          <w:rFonts w:ascii="Arial" w:hAnsi="Arial" w:cs="Arial"/>
          <w:sz w:val="24"/>
          <w:szCs w:val="24"/>
        </w:rPr>
        <w:t xml:space="preserve">Southwest </w:t>
      </w:r>
      <w:r w:rsidRPr="002E7A52">
        <w:rPr>
          <w:rFonts w:ascii="Arial" w:hAnsi="Arial" w:cs="Arial"/>
          <w:sz w:val="24"/>
          <w:szCs w:val="24"/>
        </w:rPr>
        <w:t>Bergen County and status as an inner</w:t>
      </w:r>
      <w:r>
        <w:rPr>
          <w:rFonts w:ascii="Arial" w:hAnsi="Arial" w:cs="Arial"/>
          <w:sz w:val="24"/>
          <w:szCs w:val="24"/>
        </w:rPr>
        <w:t>-</w:t>
      </w:r>
      <w:r w:rsidRPr="002E7A52">
        <w:rPr>
          <w:rFonts w:ascii="Arial" w:hAnsi="Arial" w:cs="Arial"/>
          <w:sz w:val="24"/>
          <w:szCs w:val="24"/>
        </w:rPr>
        <w:t>ring</w:t>
      </w:r>
      <w:r>
        <w:rPr>
          <w:rFonts w:ascii="Arial" w:hAnsi="Arial" w:cs="Arial"/>
          <w:sz w:val="24"/>
          <w:szCs w:val="24"/>
        </w:rPr>
        <w:t xml:space="preserve"> </w:t>
      </w:r>
      <w:r w:rsidRPr="002E7A52">
        <w:rPr>
          <w:rFonts w:ascii="Arial" w:hAnsi="Arial" w:cs="Arial"/>
          <w:sz w:val="24"/>
          <w:szCs w:val="24"/>
        </w:rPr>
        <w:t>borough of New York City, East Rutherford</w:t>
      </w:r>
      <w:r>
        <w:rPr>
          <w:rFonts w:ascii="Arial" w:hAnsi="Arial" w:cs="Arial"/>
          <w:sz w:val="24"/>
          <w:szCs w:val="24"/>
        </w:rPr>
        <w:t xml:space="preserve"> </w:t>
      </w:r>
      <w:r w:rsidRPr="002E7A52">
        <w:rPr>
          <w:rFonts w:ascii="Arial" w:hAnsi="Arial" w:cs="Arial"/>
          <w:sz w:val="24"/>
          <w:szCs w:val="24"/>
        </w:rPr>
        <w:t xml:space="preserve">has emerged as a vibrant </w:t>
      </w:r>
      <w:r w:rsidRPr="00075ADF">
        <w:rPr>
          <w:rFonts w:ascii="Arial" w:hAnsi="Arial" w:cs="Arial"/>
          <w:sz w:val="24"/>
          <w:szCs w:val="24"/>
        </w:rPr>
        <w:t>residential municipality,” said Uranowitz</w:t>
      </w:r>
      <w:r w:rsidR="000E18D3" w:rsidRPr="00075ADF">
        <w:rPr>
          <w:rFonts w:ascii="Arial" w:hAnsi="Arial" w:cs="Arial"/>
          <w:sz w:val="24"/>
          <w:szCs w:val="24"/>
        </w:rPr>
        <w:t>.</w:t>
      </w:r>
      <w:r w:rsidR="00075ADF" w:rsidRPr="00075ADF">
        <w:rPr>
          <w:rFonts w:ascii="Arial" w:hAnsi="Arial" w:cs="Arial"/>
          <w:sz w:val="24"/>
          <w:szCs w:val="24"/>
        </w:rPr>
        <w:t xml:space="preserve"> “</w:t>
      </w:r>
      <w:r w:rsidR="00075ADF">
        <w:rPr>
          <w:rFonts w:ascii="Arial" w:hAnsi="Arial" w:cs="Arial"/>
          <w:sz w:val="24"/>
          <w:szCs w:val="24"/>
        </w:rPr>
        <w:t>The borough</w:t>
      </w:r>
      <w:r w:rsidR="00075ADF" w:rsidRPr="00075ADF">
        <w:rPr>
          <w:rFonts w:ascii="Arial" w:hAnsi="Arial" w:cs="Arial"/>
          <w:sz w:val="24"/>
          <w:szCs w:val="24"/>
        </w:rPr>
        <w:t xml:space="preserve"> offers its residents a balance of metropolitan luxuries and suburban tranquility</w:t>
      </w:r>
      <w:r w:rsidR="00075ADF">
        <w:rPr>
          <w:rFonts w:ascii="Arial" w:hAnsi="Arial" w:cs="Arial"/>
          <w:sz w:val="24"/>
          <w:szCs w:val="24"/>
        </w:rPr>
        <w:t xml:space="preserve"> – both of which are reflected in 480 Flatz’s lifestyle offerings</w:t>
      </w:r>
      <w:r w:rsidR="00075ADF" w:rsidRPr="00075ADF">
        <w:rPr>
          <w:rFonts w:ascii="Arial" w:hAnsi="Arial" w:cs="Arial"/>
          <w:sz w:val="24"/>
          <w:szCs w:val="24"/>
        </w:rPr>
        <w:t>.</w:t>
      </w:r>
      <w:r w:rsidR="00075ADF">
        <w:rPr>
          <w:rFonts w:ascii="Arial" w:hAnsi="Arial" w:cs="Arial"/>
          <w:sz w:val="24"/>
          <w:szCs w:val="24"/>
        </w:rPr>
        <w:t>”</w:t>
      </w:r>
    </w:p>
    <w:p w14:paraId="78CEE14A" w14:textId="33A5CEEB" w:rsidR="002E7A52" w:rsidRDefault="002E7A52" w:rsidP="002E7A52">
      <w:pPr>
        <w:autoSpaceDE w:val="0"/>
        <w:autoSpaceDN w:val="0"/>
        <w:adjustRightInd w:val="0"/>
        <w:rPr>
          <w:rFonts w:ascii="Arial" w:hAnsi="Arial" w:cs="Arial"/>
          <w:sz w:val="24"/>
          <w:szCs w:val="24"/>
        </w:rPr>
      </w:pPr>
    </w:p>
    <w:p w14:paraId="7AFFCABC" w14:textId="0A1CFD11" w:rsidR="002E7A52" w:rsidRDefault="000E18D3" w:rsidP="002E7A52">
      <w:pPr>
        <w:autoSpaceDE w:val="0"/>
        <w:autoSpaceDN w:val="0"/>
        <w:adjustRightInd w:val="0"/>
        <w:rPr>
          <w:rFonts w:ascii="Arial" w:hAnsi="Arial" w:cs="Arial"/>
          <w:sz w:val="24"/>
          <w:szCs w:val="24"/>
        </w:rPr>
      </w:pPr>
      <w:r>
        <w:rPr>
          <w:rFonts w:ascii="Arial" w:hAnsi="Arial" w:cs="Arial"/>
          <w:sz w:val="24"/>
          <w:szCs w:val="24"/>
        </w:rPr>
        <w:t>Despite its small size, East Rutherford has a high concentration of residents who rely on the bus and train to get to work. NJ Transit provides bus service to and from Midtown Manhattan as well as service to Newark. Nearby NJ Transit rail service also is available at East Rutherford, Meadowlands and Wood-Ridge stations</w:t>
      </w:r>
      <w:r w:rsidR="0096272B">
        <w:rPr>
          <w:rFonts w:ascii="Arial" w:hAnsi="Arial" w:cs="Arial"/>
          <w:sz w:val="24"/>
          <w:szCs w:val="24"/>
        </w:rPr>
        <w:t>.</w:t>
      </w:r>
    </w:p>
    <w:p w14:paraId="7050A645" w14:textId="6107A617" w:rsidR="000E18D3" w:rsidRPr="000E18D3" w:rsidRDefault="000E18D3" w:rsidP="000E18D3">
      <w:pPr>
        <w:pStyle w:val="NoSpacing"/>
        <w:rPr>
          <w:rFonts w:ascii="Arial" w:hAnsi="Arial" w:cs="Arial"/>
          <w:sz w:val="24"/>
          <w:szCs w:val="24"/>
        </w:rPr>
      </w:pPr>
    </w:p>
    <w:p w14:paraId="7D7BB876" w14:textId="494882EC" w:rsidR="000E18D3" w:rsidRDefault="000E18D3" w:rsidP="000E18D3">
      <w:pPr>
        <w:pStyle w:val="NoSpacing"/>
        <w:rPr>
          <w:rFonts w:ascii="Arial" w:hAnsi="Arial" w:cs="Arial"/>
          <w:sz w:val="24"/>
          <w:szCs w:val="24"/>
        </w:rPr>
      </w:pPr>
      <w:r w:rsidRPr="000E18D3">
        <w:rPr>
          <w:rFonts w:ascii="Arial" w:hAnsi="Arial" w:cs="Arial"/>
          <w:sz w:val="24"/>
          <w:szCs w:val="24"/>
        </w:rPr>
        <w:t>For those who rely on highway access via</w:t>
      </w:r>
      <w:r>
        <w:rPr>
          <w:rFonts w:ascii="Arial" w:hAnsi="Arial" w:cs="Arial"/>
          <w:sz w:val="24"/>
          <w:szCs w:val="24"/>
        </w:rPr>
        <w:t xml:space="preserve"> </w:t>
      </w:r>
      <w:r w:rsidRPr="000E18D3">
        <w:rPr>
          <w:rFonts w:ascii="Arial" w:hAnsi="Arial" w:cs="Arial"/>
          <w:sz w:val="24"/>
          <w:szCs w:val="24"/>
        </w:rPr>
        <w:t>private vehicle or commuter bus to get to work</w:t>
      </w:r>
      <w:r>
        <w:rPr>
          <w:rFonts w:ascii="Arial" w:hAnsi="Arial" w:cs="Arial"/>
          <w:sz w:val="24"/>
          <w:szCs w:val="24"/>
        </w:rPr>
        <w:t xml:space="preserve"> </w:t>
      </w:r>
      <w:r w:rsidRPr="000E18D3">
        <w:rPr>
          <w:rFonts w:ascii="Arial" w:hAnsi="Arial" w:cs="Arial"/>
          <w:sz w:val="24"/>
          <w:szCs w:val="24"/>
        </w:rPr>
        <w:t>or points of interest, East Rutherford has more</w:t>
      </w:r>
      <w:r>
        <w:rPr>
          <w:rFonts w:ascii="Arial" w:hAnsi="Arial" w:cs="Arial"/>
          <w:sz w:val="24"/>
          <w:szCs w:val="24"/>
        </w:rPr>
        <w:t xml:space="preserve"> </w:t>
      </w:r>
      <w:r w:rsidRPr="000E18D3">
        <w:rPr>
          <w:rFonts w:ascii="Arial" w:hAnsi="Arial" w:cs="Arial"/>
          <w:sz w:val="24"/>
          <w:szCs w:val="24"/>
        </w:rPr>
        <w:t>than 30.53 miles of roadways. These include</w:t>
      </w:r>
      <w:r>
        <w:rPr>
          <w:rFonts w:ascii="Arial" w:hAnsi="Arial" w:cs="Arial"/>
          <w:sz w:val="24"/>
          <w:szCs w:val="24"/>
        </w:rPr>
        <w:t xml:space="preserve"> NJ</w:t>
      </w:r>
      <w:r w:rsidRPr="000E18D3">
        <w:rPr>
          <w:rFonts w:ascii="Arial" w:hAnsi="Arial" w:cs="Arial"/>
          <w:sz w:val="24"/>
          <w:szCs w:val="24"/>
        </w:rPr>
        <w:t xml:space="preserve"> Routes 17 and 120 as well as U.S. Route</w:t>
      </w:r>
      <w:r>
        <w:rPr>
          <w:rFonts w:ascii="Arial" w:hAnsi="Arial" w:cs="Arial"/>
          <w:sz w:val="24"/>
          <w:szCs w:val="24"/>
        </w:rPr>
        <w:t xml:space="preserve"> </w:t>
      </w:r>
      <w:r w:rsidRPr="000E18D3">
        <w:rPr>
          <w:rFonts w:ascii="Arial" w:hAnsi="Arial" w:cs="Arial"/>
          <w:sz w:val="24"/>
          <w:szCs w:val="24"/>
        </w:rPr>
        <w:t>46, which connect to a vast highway network</w:t>
      </w:r>
      <w:r>
        <w:rPr>
          <w:rFonts w:ascii="Arial" w:hAnsi="Arial" w:cs="Arial"/>
          <w:sz w:val="24"/>
          <w:szCs w:val="24"/>
        </w:rPr>
        <w:t xml:space="preserve"> </w:t>
      </w:r>
      <w:r w:rsidRPr="000E18D3">
        <w:rPr>
          <w:rFonts w:ascii="Arial" w:hAnsi="Arial" w:cs="Arial"/>
          <w:sz w:val="24"/>
          <w:szCs w:val="24"/>
        </w:rPr>
        <w:t xml:space="preserve">encompassing </w:t>
      </w:r>
      <w:r>
        <w:rPr>
          <w:rFonts w:ascii="Arial" w:hAnsi="Arial" w:cs="Arial"/>
          <w:sz w:val="24"/>
          <w:szCs w:val="24"/>
        </w:rPr>
        <w:t>NJ</w:t>
      </w:r>
      <w:r w:rsidRPr="000E18D3">
        <w:rPr>
          <w:rFonts w:ascii="Arial" w:hAnsi="Arial" w:cs="Arial"/>
          <w:sz w:val="24"/>
          <w:szCs w:val="24"/>
        </w:rPr>
        <w:t xml:space="preserve"> Routes 3 and 4; I-80 and</w:t>
      </w:r>
      <w:r>
        <w:rPr>
          <w:rFonts w:ascii="Arial" w:hAnsi="Arial" w:cs="Arial"/>
          <w:sz w:val="24"/>
          <w:szCs w:val="24"/>
        </w:rPr>
        <w:t xml:space="preserve"> </w:t>
      </w:r>
      <w:r w:rsidRPr="000E18D3">
        <w:rPr>
          <w:rFonts w:ascii="Arial" w:hAnsi="Arial" w:cs="Arial"/>
          <w:sz w:val="24"/>
          <w:szCs w:val="24"/>
        </w:rPr>
        <w:t>I-95/New Jersey Turnpike;</w:t>
      </w:r>
      <w:r>
        <w:rPr>
          <w:rFonts w:ascii="Arial" w:hAnsi="Arial" w:cs="Arial"/>
          <w:sz w:val="24"/>
          <w:szCs w:val="24"/>
        </w:rPr>
        <w:t xml:space="preserve"> </w:t>
      </w:r>
      <w:r w:rsidRPr="000E18D3">
        <w:rPr>
          <w:rFonts w:ascii="Arial" w:hAnsi="Arial" w:cs="Arial"/>
          <w:sz w:val="24"/>
          <w:szCs w:val="24"/>
        </w:rPr>
        <w:t>and the Garden</w:t>
      </w:r>
      <w:r>
        <w:rPr>
          <w:rFonts w:ascii="Arial" w:hAnsi="Arial" w:cs="Arial"/>
          <w:sz w:val="24"/>
          <w:szCs w:val="24"/>
        </w:rPr>
        <w:t xml:space="preserve"> </w:t>
      </w:r>
      <w:r w:rsidRPr="000E18D3">
        <w:rPr>
          <w:rFonts w:ascii="Arial" w:hAnsi="Arial" w:cs="Arial"/>
          <w:sz w:val="24"/>
          <w:szCs w:val="24"/>
        </w:rPr>
        <w:t>State Parkway.</w:t>
      </w:r>
    </w:p>
    <w:p w14:paraId="7DD37145" w14:textId="4BBB7C11" w:rsidR="002D50BC" w:rsidRDefault="002D50BC" w:rsidP="000E18D3">
      <w:pPr>
        <w:pStyle w:val="NoSpacing"/>
        <w:rPr>
          <w:rFonts w:ascii="Arial" w:hAnsi="Arial" w:cs="Arial"/>
          <w:sz w:val="24"/>
          <w:szCs w:val="24"/>
        </w:rPr>
      </w:pPr>
    </w:p>
    <w:p w14:paraId="729379BB" w14:textId="391110DD" w:rsidR="00B54EC9" w:rsidRDefault="00B54EC9" w:rsidP="00B54EC9">
      <w:pPr>
        <w:pStyle w:val="NoSpacing"/>
        <w:jc w:val="center"/>
        <w:rPr>
          <w:rFonts w:ascii="Arial" w:hAnsi="Arial" w:cs="Arial"/>
          <w:sz w:val="24"/>
          <w:szCs w:val="24"/>
        </w:rPr>
      </w:pPr>
      <w:r>
        <w:rPr>
          <w:rFonts w:ascii="Arial" w:hAnsi="Arial" w:cs="Arial"/>
          <w:sz w:val="24"/>
          <w:szCs w:val="24"/>
        </w:rPr>
        <w:t>###</w:t>
      </w:r>
    </w:p>
    <w:p w14:paraId="5EC0AE46" w14:textId="77777777" w:rsidR="00B54EC9" w:rsidRDefault="00B54EC9" w:rsidP="000E18D3">
      <w:pPr>
        <w:pStyle w:val="NoSpacing"/>
        <w:rPr>
          <w:rFonts w:ascii="Arial" w:hAnsi="Arial" w:cs="Arial"/>
          <w:sz w:val="24"/>
          <w:szCs w:val="24"/>
        </w:rPr>
      </w:pPr>
    </w:p>
    <w:p w14:paraId="24F0092A" w14:textId="77777777" w:rsidR="00B54EC9" w:rsidRPr="00B54EC9" w:rsidRDefault="00B54EC9" w:rsidP="002D50BC">
      <w:pPr>
        <w:pStyle w:val="NoSpacing"/>
        <w:rPr>
          <w:rStyle w:val="normaltextrun"/>
          <w:rFonts w:ascii="Arial" w:hAnsi="Arial" w:cs="Arial"/>
          <w:b/>
          <w:bCs/>
          <w:color w:val="000000" w:themeColor="text1"/>
        </w:rPr>
      </w:pPr>
      <w:r w:rsidRPr="00B54EC9">
        <w:rPr>
          <w:rStyle w:val="normaltextrun"/>
          <w:rFonts w:ascii="Arial" w:hAnsi="Arial" w:cs="Arial"/>
          <w:b/>
          <w:bCs/>
          <w:color w:val="000000" w:themeColor="text1"/>
        </w:rPr>
        <w:t>About Gebroe-Hammer Associates</w:t>
      </w:r>
    </w:p>
    <w:p w14:paraId="78350674" w14:textId="2B6D2E01" w:rsidR="0088264C" w:rsidRPr="00EE46B3" w:rsidRDefault="002D50BC" w:rsidP="00B54EC9">
      <w:pPr>
        <w:pStyle w:val="NoSpacing"/>
        <w:rPr>
          <w:rFonts w:ascii="Arial" w:hAnsi="Arial" w:cs="Arial"/>
          <w:color w:val="000000" w:themeColor="text1"/>
        </w:rPr>
      </w:pPr>
      <w:r w:rsidRPr="00B54EC9">
        <w:rPr>
          <w:rStyle w:val="normaltextrun"/>
          <w:rFonts w:ascii="Arial" w:hAnsi="Arial" w:cs="Arial"/>
          <w:color w:val="000000" w:themeColor="text1"/>
        </w:rPr>
        <w:t>For 46 years, Gebroe-Hammer’s brokerage activities have concentrated on all multifamily types to serve the investment needs of a long-term client base of institutional investors, private equity funds, REITs, family offices and private individuals. While initially focused on New Jersey, the Livingston, N.J.-based firm has evolved to also dominate the Eastern Pennsylvania and New York State submarkets as well as represent client interests nationally. Widely recognized for its consistent sales performance, the firm is a 17-time CoStar Power Broker and is credited with arranging the largest portfolio sale in 2020 with the highest per-unit price for the MidAtlantic Region and in New Jersey</w:t>
      </w:r>
      <w:r w:rsidR="0096272B" w:rsidRPr="00B54EC9">
        <w:rPr>
          <w:rStyle w:val="normaltextrun"/>
          <w:rFonts w:ascii="Arial" w:hAnsi="Arial" w:cs="Arial"/>
          <w:color w:val="000000" w:themeColor="text1"/>
        </w:rPr>
        <w:t>.</w:t>
      </w:r>
      <w:r w:rsidR="0096272B" w:rsidRPr="00B54EC9">
        <w:rPr>
          <w:rStyle w:val="eop"/>
          <w:rFonts w:ascii="Arial" w:hAnsi="Arial" w:cs="Arial"/>
          <w:color w:val="000000" w:themeColor="text1"/>
        </w:rPr>
        <w:t xml:space="preserve"> </w:t>
      </w:r>
    </w:p>
    <w:sectPr w:rsidR="0088264C" w:rsidRPr="00EE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4C"/>
    <w:rsid w:val="00075ADF"/>
    <w:rsid w:val="000A2B68"/>
    <w:rsid w:val="000E18D3"/>
    <w:rsid w:val="001033AB"/>
    <w:rsid w:val="00104A33"/>
    <w:rsid w:val="002D50BC"/>
    <w:rsid w:val="002E7A52"/>
    <w:rsid w:val="00390D72"/>
    <w:rsid w:val="00391599"/>
    <w:rsid w:val="00445DA2"/>
    <w:rsid w:val="004858AD"/>
    <w:rsid w:val="004C4F36"/>
    <w:rsid w:val="004E182F"/>
    <w:rsid w:val="00574535"/>
    <w:rsid w:val="005B31B4"/>
    <w:rsid w:val="00651442"/>
    <w:rsid w:val="006E22C0"/>
    <w:rsid w:val="00740867"/>
    <w:rsid w:val="00793752"/>
    <w:rsid w:val="00862556"/>
    <w:rsid w:val="0088264C"/>
    <w:rsid w:val="0096272B"/>
    <w:rsid w:val="009B7BE5"/>
    <w:rsid w:val="00B54EC9"/>
    <w:rsid w:val="00B87990"/>
    <w:rsid w:val="00BD162D"/>
    <w:rsid w:val="00D96B4B"/>
    <w:rsid w:val="00E1001E"/>
    <w:rsid w:val="00EE46B3"/>
    <w:rsid w:val="00F2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4CD3"/>
  <w15:chartTrackingRefBased/>
  <w15:docId w15:val="{73BF1240-11F8-46AF-BAE4-E33C50A5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4C"/>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64C"/>
    <w:pPr>
      <w:spacing w:after="0" w:line="240" w:lineRule="auto"/>
    </w:pPr>
    <w:rPr>
      <w:rFonts w:ascii="Calibri" w:hAnsi="Calibri" w:cs="Calibri"/>
      <w:sz w:val="22"/>
    </w:rPr>
  </w:style>
  <w:style w:type="paragraph" w:customStyle="1" w:styleId="paragraph">
    <w:name w:val="paragraph"/>
    <w:basedOn w:val="Normal"/>
    <w:rsid w:val="002D50B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D50BC"/>
  </w:style>
  <w:style w:type="character" w:customStyle="1" w:styleId="eop">
    <w:name w:val="eop"/>
    <w:basedOn w:val="DefaultParagraphFont"/>
    <w:rsid w:val="002D50BC"/>
  </w:style>
  <w:style w:type="character" w:styleId="Hyperlink">
    <w:name w:val="Hyperlink"/>
    <w:basedOn w:val="DefaultParagraphFont"/>
    <w:uiPriority w:val="99"/>
    <w:unhideWhenUsed/>
    <w:rsid w:val="00B54EC9"/>
    <w:rPr>
      <w:color w:val="0563C1" w:themeColor="hyperlink"/>
      <w:u w:val="single"/>
    </w:rPr>
  </w:style>
  <w:style w:type="character" w:styleId="UnresolvedMention">
    <w:name w:val="Unresolved Mention"/>
    <w:basedOn w:val="DefaultParagraphFont"/>
    <w:uiPriority w:val="99"/>
    <w:semiHidden/>
    <w:unhideWhenUsed/>
    <w:rsid w:val="00B5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11" Type="http://schemas.openxmlformats.org/officeDocument/2006/relationships/theme" Target="theme/theme1.xml"/><Relationship Id="rId5" Type="http://schemas.openxmlformats.org/officeDocument/2006/relationships/hyperlink" Target="https://twitter.com/CMMStrategicCom" TargetMode="External"/><Relationship Id="rId10" Type="http://schemas.openxmlformats.org/officeDocument/2006/relationships/fontTable" Target="fontTable.xml"/><Relationship Id="rId4" Type="http://schemas.openxmlformats.org/officeDocument/2006/relationships/hyperlink" Target="mailto:carin@cmmstrategic.com" TargetMode="External"/><Relationship Id="rId9" Type="http://schemas.openxmlformats.org/officeDocument/2006/relationships/hyperlink" Target="https://diversified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7</cp:revision>
  <dcterms:created xsi:type="dcterms:W3CDTF">2021-09-23T20:50:00Z</dcterms:created>
  <dcterms:modified xsi:type="dcterms:W3CDTF">2021-09-27T13:28:00Z</dcterms:modified>
</cp:coreProperties>
</file>