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75CCA" w14:textId="77777777" w:rsidR="00861829" w:rsidRPr="00EC5773" w:rsidRDefault="00B52993" w:rsidP="00861829">
      <w:pPr>
        <w:pStyle w:val="NoSpacing"/>
        <w:rPr>
          <w:rFonts w:ascii="Times New Roman" w:hAnsi="Times New Roman" w:cs="Times New Roman"/>
          <w:i/>
          <w:sz w:val="56"/>
          <w:szCs w:val="56"/>
          <w:u w:val="single"/>
        </w:rPr>
      </w:pPr>
      <w:r>
        <w:rPr>
          <w:rFonts w:ascii="Times New Roman" w:hAnsi="Times New Roman" w:cs="Times New Roman"/>
          <w:i/>
          <w:sz w:val="56"/>
          <w:szCs w:val="56"/>
          <w:u w:val="single"/>
        </w:rPr>
        <w:t>News Release</w:t>
      </w:r>
    </w:p>
    <w:p w14:paraId="2B9F695B" w14:textId="77777777" w:rsidR="00861829" w:rsidRDefault="00861829" w:rsidP="00861829">
      <w:pPr>
        <w:pStyle w:val="NoSpacing"/>
      </w:pPr>
    </w:p>
    <w:p w14:paraId="1D9995D6" w14:textId="77777777" w:rsidR="00861829" w:rsidRPr="008B7B59" w:rsidRDefault="00861829" w:rsidP="00861829">
      <w:pPr>
        <w:pStyle w:val="NoSpacing"/>
        <w:rPr>
          <w:rFonts w:ascii="Arial" w:hAnsi="Arial" w:cs="Arial"/>
          <w:sz w:val="24"/>
          <w:szCs w:val="24"/>
        </w:rPr>
      </w:pPr>
      <w:r w:rsidRPr="008B7B59">
        <w:rPr>
          <w:rFonts w:ascii="Arial" w:hAnsi="Arial" w:cs="Arial"/>
          <w:sz w:val="24"/>
          <w:szCs w:val="24"/>
        </w:rPr>
        <w:t>Gebroe-Hammer Associates</w:t>
      </w:r>
    </w:p>
    <w:p w14:paraId="2815FB0D" w14:textId="77777777" w:rsidR="00861829" w:rsidRPr="008B7B59" w:rsidRDefault="00861829" w:rsidP="00861829">
      <w:pPr>
        <w:pStyle w:val="NoSpacing"/>
        <w:rPr>
          <w:rFonts w:ascii="Arial" w:hAnsi="Arial" w:cs="Arial"/>
          <w:sz w:val="24"/>
          <w:szCs w:val="24"/>
        </w:rPr>
      </w:pPr>
      <w:r w:rsidRPr="008B7B59">
        <w:rPr>
          <w:rFonts w:ascii="Arial" w:hAnsi="Arial" w:cs="Arial"/>
          <w:sz w:val="24"/>
          <w:szCs w:val="24"/>
        </w:rPr>
        <w:t>2 West Northfield Road</w:t>
      </w:r>
    </w:p>
    <w:p w14:paraId="6E4CE00F" w14:textId="77777777" w:rsidR="00861829" w:rsidRPr="008B7B59" w:rsidRDefault="00861829" w:rsidP="00861829">
      <w:pPr>
        <w:pStyle w:val="NoSpacing"/>
        <w:rPr>
          <w:rFonts w:ascii="Arial" w:hAnsi="Arial" w:cs="Arial"/>
          <w:sz w:val="24"/>
          <w:szCs w:val="24"/>
        </w:rPr>
      </w:pPr>
      <w:r w:rsidRPr="008B7B59">
        <w:rPr>
          <w:rFonts w:ascii="Arial" w:hAnsi="Arial" w:cs="Arial"/>
          <w:sz w:val="24"/>
          <w:szCs w:val="24"/>
        </w:rPr>
        <w:t>Livingston, NJ 07039</w:t>
      </w:r>
    </w:p>
    <w:p w14:paraId="163CA473" w14:textId="77777777" w:rsidR="00861829" w:rsidRPr="008B7B59" w:rsidRDefault="00861829" w:rsidP="00861829">
      <w:pPr>
        <w:pStyle w:val="NoSpacing"/>
        <w:rPr>
          <w:rFonts w:ascii="Arial" w:hAnsi="Arial" w:cs="Arial"/>
          <w:sz w:val="24"/>
          <w:szCs w:val="24"/>
        </w:rPr>
      </w:pPr>
    </w:p>
    <w:p w14:paraId="2F7D9324" w14:textId="77777777" w:rsidR="00861829" w:rsidRPr="00861829" w:rsidRDefault="00861829" w:rsidP="00861829">
      <w:pPr>
        <w:pStyle w:val="NoSpacing"/>
        <w:rPr>
          <w:rFonts w:ascii="Arial" w:hAnsi="Arial" w:cs="Arial"/>
          <w:sz w:val="24"/>
          <w:szCs w:val="24"/>
        </w:rPr>
      </w:pPr>
      <w:r>
        <w:rPr>
          <w:rFonts w:ascii="Arial" w:hAnsi="Arial" w:cs="Arial"/>
          <w:sz w:val="24"/>
          <w:szCs w:val="24"/>
        </w:rPr>
        <w:t xml:space="preserve">Contact: </w:t>
      </w:r>
      <w:r>
        <w:rPr>
          <w:rFonts w:ascii="Arial" w:hAnsi="Arial" w:cs="Arial"/>
          <w:sz w:val="24"/>
          <w:szCs w:val="24"/>
        </w:rPr>
        <w:tab/>
        <w:t xml:space="preserve">Carin McDonald / </w:t>
      </w:r>
      <w:hyperlink r:id="rId4" w:history="1">
        <w:r>
          <w:rPr>
            <w:rStyle w:val="Hyperlink"/>
            <w:rFonts w:ascii="Arial" w:hAnsi="Arial" w:cs="Arial"/>
            <w:color w:val="0070C0"/>
            <w:sz w:val="24"/>
            <w:szCs w:val="24"/>
          </w:rPr>
          <w:t>carin@cmmstrategic.com</w:t>
        </w:r>
      </w:hyperlink>
      <w:r>
        <w:rPr>
          <w:rFonts w:ascii="Arial" w:hAnsi="Arial" w:cs="Arial"/>
          <w:sz w:val="24"/>
          <w:szCs w:val="24"/>
        </w:rPr>
        <w:t xml:space="preserve"> / 973.513.9580</w:t>
      </w:r>
    </w:p>
    <w:p w14:paraId="7F828ADD" w14:textId="77777777" w:rsidR="00C37643" w:rsidRDefault="00C37643" w:rsidP="00C37643">
      <w:pPr>
        <w:pStyle w:val="NoSpacing"/>
      </w:pPr>
    </w:p>
    <w:p w14:paraId="4E1648BB" w14:textId="77777777" w:rsidR="00861829" w:rsidRDefault="00861829" w:rsidP="00AB7D44">
      <w:pPr>
        <w:rPr>
          <w:rFonts w:ascii="Arial" w:hAnsi="Arial" w:cs="Arial"/>
          <w:b/>
          <w:sz w:val="24"/>
          <w:szCs w:val="24"/>
        </w:rPr>
      </w:pPr>
      <w:r>
        <w:rPr>
          <w:rFonts w:ascii="Arial" w:hAnsi="Arial" w:cs="Arial"/>
          <w:b/>
          <w:sz w:val="24"/>
          <w:szCs w:val="24"/>
        </w:rPr>
        <w:t>Gebroe-Hammer Associates Arranges $32.1M Sale of Woodland Village Apartments in Southwest New Jersey</w:t>
      </w:r>
    </w:p>
    <w:p w14:paraId="47F0FEEE" w14:textId="77777777" w:rsidR="00861829" w:rsidRPr="00861829" w:rsidRDefault="00861829" w:rsidP="00AB7D44">
      <w:pPr>
        <w:rPr>
          <w:rFonts w:ascii="Arial" w:hAnsi="Arial" w:cs="Arial"/>
          <w:i/>
          <w:sz w:val="24"/>
          <w:szCs w:val="24"/>
        </w:rPr>
      </w:pPr>
      <w:r>
        <w:rPr>
          <w:rFonts w:ascii="Arial" w:hAnsi="Arial" w:cs="Arial"/>
          <w:i/>
          <w:sz w:val="24"/>
          <w:szCs w:val="24"/>
        </w:rPr>
        <w:t xml:space="preserve">546-Unit </w:t>
      </w:r>
      <w:r w:rsidRPr="00861829">
        <w:rPr>
          <w:rFonts w:ascii="Arial" w:hAnsi="Arial" w:cs="Arial"/>
          <w:i/>
          <w:sz w:val="24"/>
          <w:szCs w:val="24"/>
        </w:rPr>
        <w:t>Gard</w:t>
      </w:r>
      <w:r>
        <w:rPr>
          <w:rFonts w:ascii="Arial" w:hAnsi="Arial" w:cs="Arial"/>
          <w:i/>
          <w:sz w:val="24"/>
          <w:szCs w:val="24"/>
        </w:rPr>
        <w:t xml:space="preserve">en </w:t>
      </w:r>
      <w:r w:rsidRPr="00861829">
        <w:rPr>
          <w:rFonts w:ascii="Arial" w:hAnsi="Arial" w:cs="Arial"/>
          <w:i/>
          <w:sz w:val="24"/>
          <w:szCs w:val="24"/>
        </w:rPr>
        <w:t xml:space="preserve">Community Leads </w:t>
      </w:r>
      <w:r>
        <w:rPr>
          <w:rFonts w:ascii="Arial" w:hAnsi="Arial" w:cs="Arial"/>
          <w:i/>
          <w:sz w:val="24"/>
          <w:szCs w:val="24"/>
        </w:rPr>
        <w:t xml:space="preserve">Firm’s </w:t>
      </w:r>
      <w:r w:rsidRPr="00861829">
        <w:rPr>
          <w:rFonts w:ascii="Arial" w:hAnsi="Arial" w:cs="Arial"/>
          <w:i/>
          <w:sz w:val="24"/>
          <w:szCs w:val="24"/>
        </w:rPr>
        <w:t xml:space="preserve">Latest </w:t>
      </w:r>
      <w:r>
        <w:rPr>
          <w:rFonts w:ascii="Arial" w:hAnsi="Arial" w:cs="Arial"/>
          <w:i/>
          <w:sz w:val="24"/>
          <w:szCs w:val="24"/>
        </w:rPr>
        <w:t xml:space="preserve">Greater Philadelphia </w:t>
      </w:r>
      <w:r w:rsidRPr="00861829">
        <w:rPr>
          <w:rFonts w:ascii="Arial" w:hAnsi="Arial" w:cs="Arial"/>
          <w:i/>
          <w:sz w:val="24"/>
          <w:szCs w:val="24"/>
        </w:rPr>
        <w:t>Sales Transactions</w:t>
      </w:r>
      <w:bookmarkStart w:id="0" w:name="_GoBack"/>
      <w:bookmarkEnd w:id="0"/>
    </w:p>
    <w:p w14:paraId="0370D7DE" w14:textId="77777777" w:rsidR="00861829" w:rsidRDefault="00861829" w:rsidP="00AB7D44">
      <w:pPr>
        <w:rPr>
          <w:rFonts w:ascii="Arial" w:hAnsi="Arial" w:cs="Arial"/>
          <w:b/>
          <w:sz w:val="24"/>
          <w:szCs w:val="24"/>
        </w:rPr>
      </w:pPr>
      <w:r>
        <w:rPr>
          <w:rFonts w:ascii="Arial" w:hAnsi="Arial" w:cs="Arial"/>
          <w:b/>
          <w:sz w:val="24"/>
          <w:szCs w:val="24"/>
        </w:rPr>
        <w:t xml:space="preserve"> </w:t>
      </w:r>
    </w:p>
    <w:p w14:paraId="1B16063D" w14:textId="7B120191" w:rsidR="00DB13A6" w:rsidRPr="006B19B9" w:rsidRDefault="00AB7D44" w:rsidP="00AB7D44">
      <w:pPr>
        <w:rPr>
          <w:rFonts w:ascii="Arial" w:hAnsi="Arial" w:cs="Arial"/>
          <w:sz w:val="24"/>
          <w:szCs w:val="24"/>
        </w:rPr>
      </w:pPr>
      <w:r w:rsidRPr="006B19B9">
        <w:rPr>
          <w:rFonts w:ascii="Arial" w:hAnsi="Arial" w:cs="Arial"/>
          <w:b/>
          <w:sz w:val="24"/>
          <w:szCs w:val="24"/>
        </w:rPr>
        <w:t xml:space="preserve">South Jersey/Philadelphia, June </w:t>
      </w:r>
      <w:r w:rsidR="00B52993">
        <w:rPr>
          <w:rFonts w:ascii="Arial" w:hAnsi="Arial" w:cs="Arial"/>
          <w:b/>
          <w:sz w:val="24"/>
          <w:szCs w:val="24"/>
        </w:rPr>
        <w:t>2</w:t>
      </w:r>
      <w:r w:rsidR="00947F4B">
        <w:rPr>
          <w:rFonts w:ascii="Arial" w:hAnsi="Arial" w:cs="Arial"/>
          <w:b/>
          <w:sz w:val="24"/>
          <w:szCs w:val="24"/>
        </w:rPr>
        <w:t>6</w:t>
      </w:r>
      <w:r w:rsidRPr="006B19B9">
        <w:rPr>
          <w:rFonts w:ascii="Arial" w:hAnsi="Arial" w:cs="Arial"/>
          <w:b/>
          <w:sz w:val="24"/>
          <w:szCs w:val="24"/>
        </w:rPr>
        <w:t>, 2018</w:t>
      </w:r>
      <w:r w:rsidRPr="006B19B9">
        <w:rPr>
          <w:rFonts w:ascii="Arial" w:hAnsi="Arial" w:cs="Arial"/>
          <w:sz w:val="24"/>
          <w:szCs w:val="24"/>
        </w:rPr>
        <w:t xml:space="preserve"> – In the</w:t>
      </w:r>
      <w:r w:rsidR="00C37643" w:rsidRPr="006B19B9">
        <w:rPr>
          <w:rFonts w:ascii="Arial" w:hAnsi="Arial" w:cs="Arial"/>
          <w:sz w:val="24"/>
          <w:szCs w:val="24"/>
        </w:rPr>
        <w:t xml:space="preserve"> Metro Philadelphia </w:t>
      </w:r>
      <w:r w:rsidRPr="006B19B9">
        <w:rPr>
          <w:rFonts w:ascii="Arial" w:hAnsi="Arial" w:cs="Arial"/>
          <w:sz w:val="24"/>
          <w:szCs w:val="24"/>
        </w:rPr>
        <w:t xml:space="preserve">apartment submarket, where the vacancy </w:t>
      </w:r>
      <w:r w:rsidR="00C37643" w:rsidRPr="006B19B9">
        <w:rPr>
          <w:rFonts w:ascii="Arial" w:hAnsi="Arial" w:cs="Arial"/>
          <w:sz w:val="24"/>
          <w:szCs w:val="24"/>
        </w:rPr>
        <w:t>rate remains below the Northeast average</w:t>
      </w:r>
      <w:r w:rsidRPr="006B19B9">
        <w:rPr>
          <w:rFonts w:ascii="Arial" w:hAnsi="Arial" w:cs="Arial"/>
          <w:sz w:val="24"/>
          <w:szCs w:val="24"/>
        </w:rPr>
        <w:t xml:space="preserve">, </w:t>
      </w:r>
      <w:hyperlink r:id="rId5" w:history="1">
        <w:proofErr w:type="spellStart"/>
        <w:r w:rsidRPr="00B52993">
          <w:rPr>
            <w:rStyle w:val="Hyperlink"/>
            <w:rFonts w:ascii="Arial" w:hAnsi="Arial" w:cs="Arial"/>
            <w:sz w:val="24"/>
            <w:szCs w:val="24"/>
          </w:rPr>
          <w:t>Gebroe</w:t>
        </w:r>
        <w:proofErr w:type="spellEnd"/>
        <w:r w:rsidRPr="00B52993">
          <w:rPr>
            <w:rStyle w:val="Hyperlink"/>
            <w:rFonts w:ascii="Arial" w:hAnsi="Arial" w:cs="Arial"/>
            <w:sz w:val="24"/>
            <w:szCs w:val="24"/>
          </w:rPr>
          <w:t>-Hammer Associates</w:t>
        </w:r>
      </w:hyperlink>
      <w:r w:rsidRPr="006B19B9">
        <w:rPr>
          <w:rFonts w:ascii="Arial" w:hAnsi="Arial" w:cs="Arial"/>
          <w:sz w:val="24"/>
          <w:szCs w:val="24"/>
        </w:rPr>
        <w:t xml:space="preserve"> has arranged three multi-family sales</w:t>
      </w:r>
      <w:r w:rsidR="00DB13A6" w:rsidRPr="006B19B9">
        <w:rPr>
          <w:rFonts w:ascii="Arial" w:hAnsi="Arial" w:cs="Arial"/>
          <w:sz w:val="24"/>
          <w:szCs w:val="24"/>
        </w:rPr>
        <w:t xml:space="preserve">, including the $32.1 million trade of Woodland Village, located at 401 E. Gibbsboro Rd., in Lindenwold, N.J. </w:t>
      </w:r>
      <w:r w:rsidRPr="006B19B9">
        <w:rPr>
          <w:rFonts w:ascii="Arial" w:hAnsi="Arial" w:cs="Arial"/>
          <w:sz w:val="24"/>
          <w:szCs w:val="24"/>
        </w:rPr>
        <w:t>The brokerage team of Senior Vice President Eli Rosen and Sales Associate Eli Herskowitz</w:t>
      </w:r>
      <w:r w:rsidR="00686A16" w:rsidRPr="006B19B9">
        <w:rPr>
          <w:rFonts w:ascii="Arial" w:hAnsi="Arial" w:cs="Arial"/>
          <w:sz w:val="24"/>
          <w:szCs w:val="24"/>
        </w:rPr>
        <w:t xml:space="preserve"> </w:t>
      </w:r>
      <w:r w:rsidRPr="006B19B9">
        <w:rPr>
          <w:rFonts w:ascii="Arial" w:hAnsi="Arial" w:cs="Arial"/>
          <w:sz w:val="24"/>
          <w:szCs w:val="24"/>
        </w:rPr>
        <w:t>exclusively represented the seller</w:t>
      </w:r>
      <w:r w:rsidR="006B19B9">
        <w:rPr>
          <w:rFonts w:ascii="Arial" w:hAnsi="Arial" w:cs="Arial"/>
          <w:sz w:val="24"/>
          <w:szCs w:val="24"/>
        </w:rPr>
        <w:t xml:space="preserve"> </w:t>
      </w:r>
      <w:r w:rsidRPr="006B19B9">
        <w:rPr>
          <w:rFonts w:ascii="Arial" w:hAnsi="Arial" w:cs="Arial"/>
          <w:sz w:val="24"/>
          <w:szCs w:val="24"/>
        </w:rPr>
        <w:t xml:space="preserve">and </w:t>
      </w:r>
      <w:r w:rsidR="00DB13A6" w:rsidRPr="006B19B9">
        <w:rPr>
          <w:rFonts w:ascii="Arial" w:hAnsi="Arial" w:cs="Arial"/>
          <w:sz w:val="24"/>
          <w:szCs w:val="24"/>
        </w:rPr>
        <w:t xml:space="preserve">procured </w:t>
      </w:r>
      <w:r w:rsidRPr="006B19B9">
        <w:rPr>
          <w:rFonts w:ascii="Arial" w:hAnsi="Arial" w:cs="Arial"/>
          <w:sz w:val="24"/>
          <w:szCs w:val="24"/>
        </w:rPr>
        <w:t>the buyer</w:t>
      </w:r>
      <w:r w:rsidR="00DB13A6" w:rsidRPr="006B19B9">
        <w:rPr>
          <w:rFonts w:ascii="Arial" w:hAnsi="Arial" w:cs="Arial"/>
          <w:sz w:val="24"/>
          <w:szCs w:val="24"/>
        </w:rPr>
        <w:t xml:space="preserve"> in the Camden West submarket sale.</w:t>
      </w:r>
      <w:r w:rsidRPr="006B19B9">
        <w:rPr>
          <w:rFonts w:ascii="Arial" w:hAnsi="Arial" w:cs="Arial"/>
          <w:sz w:val="24"/>
          <w:szCs w:val="24"/>
        </w:rPr>
        <w:t xml:space="preserve"> </w:t>
      </w:r>
    </w:p>
    <w:p w14:paraId="36FA1A8B" w14:textId="77777777" w:rsidR="00DB13A6" w:rsidRPr="006B19B9" w:rsidRDefault="00DB13A6" w:rsidP="00AB7D44">
      <w:pPr>
        <w:rPr>
          <w:rFonts w:ascii="Arial" w:hAnsi="Arial" w:cs="Arial"/>
          <w:sz w:val="24"/>
          <w:szCs w:val="24"/>
        </w:rPr>
      </w:pPr>
    </w:p>
    <w:p w14:paraId="33D90BCE" w14:textId="77777777" w:rsidR="00686A16" w:rsidRPr="006B19B9" w:rsidRDefault="00916756" w:rsidP="00916756">
      <w:pPr>
        <w:rPr>
          <w:rFonts w:ascii="Arial" w:hAnsi="Arial" w:cs="Arial"/>
          <w:sz w:val="24"/>
          <w:szCs w:val="24"/>
        </w:rPr>
      </w:pPr>
      <w:r w:rsidRPr="006B19B9">
        <w:rPr>
          <w:rFonts w:ascii="Arial" w:hAnsi="Arial" w:cs="Arial"/>
          <w:sz w:val="24"/>
          <w:szCs w:val="24"/>
        </w:rPr>
        <w:t>“At just 4.1%, the Greater Philadelphia vacancy rate is considered ‘typical’ by local standards at the peak of a construction boom highly concentrated within Center City</w:t>
      </w:r>
      <w:r w:rsidR="00686A16" w:rsidRPr="006B19B9">
        <w:rPr>
          <w:rFonts w:ascii="Arial" w:hAnsi="Arial" w:cs="Arial"/>
          <w:sz w:val="24"/>
          <w:szCs w:val="24"/>
        </w:rPr>
        <w:t>,</w:t>
      </w:r>
      <w:r w:rsidRPr="006B19B9">
        <w:rPr>
          <w:rFonts w:ascii="Arial" w:hAnsi="Arial" w:cs="Arial"/>
          <w:sz w:val="24"/>
          <w:szCs w:val="24"/>
        </w:rPr>
        <w:t xml:space="preserve">” said Rosen, who has been instrumental in expanding </w:t>
      </w:r>
      <w:proofErr w:type="spellStart"/>
      <w:r w:rsidRPr="006B19B9">
        <w:rPr>
          <w:rFonts w:ascii="Arial" w:hAnsi="Arial" w:cs="Arial"/>
          <w:sz w:val="24"/>
          <w:szCs w:val="24"/>
        </w:rPr>
        <w:t>Gebroe</w:t>
      </w:r>
      <w:proofErr w:type="spellEnd"/>
      <w:r w:rsidRPr="006B19B9">
        <w:rPr>
          <w:rFonts w:ascii="Arial" w:hAnsi="Arial" w:cs="Arial"/>
          <w:sz w:val="24"/>
          <w:szCs w:val="24"/>
        </w:rPr>
        <w:t xml:space="preserve">-Hammer’s </w:t>
      </w:r>
      <w:r w:rsidR="00B52993">
        <w:rPr>
          <w:rFonts w:ascii="Arial" w:hAnsi="Arial" w:cs="Arial"/>
          <w:sz w:val="24"/>
          <w:szCs w:val="24"/>
        </w:rPr>
        <w:t xml:space="preserve">investment brokerage </w:t>
      </w:r>
      <w:r w:rsidRPr="006B19B9">
        <w:rPr>
          <w:rFonts w:ascii="Arial" w:hAnsi="Arial" w:cs="Arial"/>
          <w:sz w:val="24"/>
          <w:szCs w:val="24"/>
        </w:rPr>
        <w:t>presence within the region</w:t>
      </w:r>
      <w:r w:rsidR="00861829">
        <w:rPr>
          <w:rFonts w:ascii="Arial" w:hAnsi="Arial" w:cs="Arial"/>
          <w:sz w:val="24"/>
          <w:szCs w:val="24"/>
        </w:rPr>
        <w:t xml:space="preserve">. </w:t>
      </w:r>
      <w:r w:rsidRPr="006B19B9">
        <w:rPr>
          <w:rFonts w:ascii="Arial" w:hAnsi="Arial" w:cs="Arial"/>
          <w:sz w:val="24"/>
          <w:szCs w:val="24"/>
        </w:rPr>
        <w:t>“</w:t>
      </w:r>
      <w:r w:rsidR="00686A16" w:rsidRPr="006B19B9">
        <w:rPr>
          <w:rFonts w:ascii="Arial" w:hAnsi="Arial" w:cs="Arial"/>
          <w:sz w:val="24"/>
          <w:szCs w:val="24"/>
        </w:rPr>
        <w:t>Because of Center City’s employer appeal and its connectivity to</w:t>
      </w:r>
      <w:r w:rsidRPr="006B19B9">
        <w:rPr>
          <w:rFonts w:ascii="Arial" w:hAnsi="Arial" w:cs="Arial"/>
          <w:sz w:val="24"/>
          <w:szCs w:val="24"/>
        </w:rPr>
        <w:t xml:space="preserve"> the outer suburbs, </w:t>
      </w:r>
      <w:r w:rsidR="00686A16" w:rsidRPr="006B19B9">
        <w:rPr>
          <w:rFonts w:ascii="Arial" w:hAnsi="Arial" w:cs="Arial"/>
          <w:sz w:val="24"/>
          <w:szCs w:val="24"/>
        </w:rPr>
        <w:t>adjacent bedroom</w:t>
      </w:r>
      <w:r w:rsidR="00DB13A6" w:rsidRPr="006B19B9">
        <w:rPr>
          <w:rFonts w:ascii="Arial" w:hAnsi="Arial" w:cs="Arial"/>
          <w:sz w:val="24"/>
          <w:szCs w:val="24"/>
        </w:rPr>
        <w:t xml:space="preserve"> </w:t>
      </w:r>
      <w:r w:rsidR="00686A16" w:rsidRPr="006B19B9">
        <w:rPr>
          <w:rFonts w:ascii="Arial" w:hAnsi="Arial" w:cs="Arial"/>
          <w:sz w:val="24"/>
          <w:szCs w:val="24"/>
        </w:rPr>
        <w:t>communit</w:t>
      </w:r>
      <w:r w:rsidR="00DB13A6" w:rsidRPr="006B19B9">
        <w:rPr>
          <w:rFonts w:ascii="Arial" w:hAnsi="Arial" w:cs="Arial"/>
          <w:sz w:val="24"/>
          <w:szCs w:val="24"/>
        </w:rPr>
        <w:t>ies</w:t>
      </w:r>
      <w:r w:rsidRPr="006B19B9">
        <w:rPr>
          <w:rFonts w:ascii="Arial" w:hAnsi="Arial" w:cs="Arial"/>
          <w:sz w:val="24"/>
          <w:szCs w:val="24"/>
        </w:rPr>
        <w:t xml:space="preserve"> are expected to end the year on a high note, with </w:t>
      </w:r>
      <w:r w:rsidR="00686A16" w:rsidRPr="006B19B9">
        <w:rPr>
          <w:rFonts w:ascii="Arial" w:hAnsi="Arial" w:cs="Arial"/>
          <w:sz w:val="24"/>
          <w:szCs w:val="24"/>
        </w:rPr>
        <w:t xml:space="preserve">submarkets like </w:t>
      </w:r>
      <w:r w:rsidRPr="006B19B9">
        <w:rPr>
          <w:rFonts w:ascii="Arial" w:hAnsi="Arial" w:cs="Arial"/>
          <w:sz w:val="24"/>
          <w:szCs w:val="24"/>
        </w:rPr>
        <w:t xml:space="preserve">Camden West </w:t>
      </w:r>
      <w:r w:rsidR="00DB13A6" w:rsidRPr="006B19B9">
        <w:rPr>
          <w:rFonts w:ascii="Arial" w:hAnsi="Arial" w:cs="Arial"/>
          <w:sz w:val="24"/>
          <w:szCs w:val="24"/>
        </w:rPr>
        <w:t>projected to finish with</w:t>
      </w:r>
      <w:r w:rsidRPr="006B19B9">
        <w:rPr>
          <w:rFonts w:ascii="Arial" w:hAnsi="Arial" w:cs="Arial"/>
          <w:sz w:val="24"/>
          <w:szCs w:val="24"/>
        </w:rPr>
        <w:t xml:space="preserve"> </w:t>
      </w:r>
      <w:r w:rsidR="00686A16" w:rsidRPr="006B19B9">
        <w:rPr>
          <w:rFonts w:ascii="Arial" w:hAnsi="Arial" w:cs="Arial"/>
          <w:sz w:val="24"/>
          <w:szCs w:val="24"/>
        </w:rPr>
        <w:t xml:space="preserve">occupancy rates </w:t>
      </w:r>
      <w:r w:rsidR="002D6934" w:rsidRPr="006B19B9">
        <w:rPr>
          <w:rFonts w:ascii="Arial" w:hAnsi="Arial" w:cs="Arial"/>
          <w:sz w:val="24"/>
          <w:szCs w:val="24"/>
        </w:rPr>
        <w:t xml:space="preserve">at </w:t>
      </w:r>
      <w:r w:rsidR="00686A16" w:rsidRPr="006B19B9">
        <w:rPr>
          <w:rFonts w:ascii="Arial" w:hAnsi="Arial" w:cs="Arial"/>
          <w:sz w:val="24"/>
          <w:szCs w:val="24"/>
        </w:rPr>
        <w:t>97</w:t>
      </w:r>
      <w:r w:rsidR="002D6934" w:rsidRPr="006B19B9">
        <w:rPr>
          <w:rFonts w:ascii="Arial" w:hAnsi="Arial" w:cs="Arial"/>
          <w:sz w:val="24"/>
          <w:szCs w:val="24"/>
        </w:rPr>
        <w:t>+</w:t>
      </w:r>
      <w:r w:rsidR="00686A16" w:rsidRPr="006B19B9">
        <w:rPr>
          <w:rFonts w:ascii="Arial" w:hAnsi="Arial" w:cs="Arial"/>
          <w:sz w:val="24"/>
          <w:szCs w:val="24"/>
        </w:rPr>
        <w:t>%.”</w:t>
      </w:r>
    </w:p>
    <w:p w14:paraId="28A6B85A" w14:textId="77777777" w:rsidR="00DB13A6" w:rsidRPr="006B19B9" w:rsidRDefault="00DB13A6" w:rsidP="00916756">
      <w:pPr>
        <w:rPr>
          <w:rFonts w:ascii="Arial" w:hAnsi="Arial" w:cs="Arial"/>
          <w:sz w:val="24"/>
          <w:szCs w:val="24"/>
        </w:rPr>
      </w:pPr>
    </w:p>
    <w:p w14:paraId="1EFB185C" w14:textId="77777777" w:rsidR="006B19B9" w:rsidRDefault="00DB13A6" w:rsidP="00916756">
      <w:pPr>
        <w:rPr>
          <w:rFonts w:ascii="Arial" w:hAnsi="Arial" w:cs="Arial"/>
          <w:sz w:val="24"/>
          <w:szCs w:val="24"/>
        </w:rPr>
      </w:pPr>
      <w:r w:rsidRPr="006B19B9">
        <w:rPr>
          <w:rFonts w:ascii="Arial" w:hAnsi="Arial" w:cs="Arial"/>
          <w:sz w:val="24"/>
          <w:szCs w:val="24"/>
        </w:rPr>
        <w:t xml:space="preserve">In Lindenwold, </w:t>
      </w:r>
      <w:r w:rsidR="00861829">
        <w:rPr>
          <w:rFonts w:ascii="Arial" w:hAnsi="Arial" w:cs="Arial"/>
          <w:sz w:val="24"/>
          <w:szCs w:val="24"/>
        </w:rPr>
        <w:t xml:space="preserve">an </w:t>
      </w:r>
      <w:r w:rsidRPr="006B19B9">
        <w:rPr>
          <w:rFonts w:ascii="Arial" w:hAnsi="Arial" w:cs="Arial"/>
          <w:sz w:val="24"/>
          <w:szCs w:val="24"/>
        </w:rPr>
        <w:t xml:space="preserve">emerging enclave for single millennials and established executives with families who favor the borough’s lower cost of living as compared to Philadelphia, Rosen and Herskowitz orchestrated the trade of Woodland Village on behalf of the seller, </w:t>
      </w:r>
      <w:r w:rsidR="005155BA">
        <w:rPr>
          <w:rFonts w:ascii="Arial" w:hAnsi="Arial" w:cs="Arial"/>
          <w:sz w:val="24"/>
          <w:szCs w:val="24"/>
        </w:rPr>
        <w:t>Odin Properties LLC</w:t>
      </w:r>
      <w:r w:rsidRPr="006B19B9">
        <w:rPr>
          <w:rFonts w:ascii="Arial" w:hAnsi="Arial" w:cs="Arial"/>
          <w:sz w:val="24"/>
          <w:szCs w:val="24"/>
        </w:rPr>
        <w:t xml:space="preserve">, and procured the buyer, </w:t>
      </w:r>
      <w:r w:rsidR="005155BA">
        <w:rPr>
          <w:rFonts w:ascii="Arial" w:hAnsi="Arial" w:cs="Arial"/>
          <w:sz w:val="24"/>
          <w:szCs w:val="24"/>
        </w:rPr>
        <w:t>a private investor</w:t>
      </w:r>
      <w:r w:rsidR="00B52993">
        <w:rPr>
          <w:rFonts w:ascii="Arial" w:hAnsi="Arial" w:cs="Arial"/>
          <w:sz w:val="24"/>
          <w:szCs w:val="24"/>
        </w:rPr>
        <w:t xml:space="preserve">. </w:t>
      </w:r>
      <w:r w:rsidR="002D6934" w:rsidRPr="006B19B9">
        <w:rPr>
          <w:rFonts w:ascii="Arial" w:hAnsi="Arial" w:cs="Arial"/>
          <w:sz w:val="24"/>
          <w:szCs w:val="24"/>
        </w:rPr>
        <w:t xml:space="preserve">Built in 1970, the 546-unit garden-style community features a mix of one- and two-bedroom layouts ranging from 670 SF to 829 SF. </w:t>
      </w:r>
    </w:p>
    <w:p w14:paraId="21E235B9" w14:textId="77777777" w:rsidR="006B19B9" w:rsidRDefault="006B19B9" w:rsidP="00916756">
      <w:pPr>
        <w:rPr>
          <w:rFonts w:ascii="Arial" w:hAnsi="Arial" w:cs="Arial"/>
          <w:sz w:val="24"/>
          <w:szCs w:val="24"/>
        </w:rPr>
      </w:pPr>
    </w:p>
    <w:p w14:paraId="7E33CBCD" w14:textId="77777777" w:rsidR="00DB13A6" w:rsidRPr="006F64D1" w:rsidRDefault="002D6934" w:rsidP="00916756">
      <w:pPr>
        <w:rPr>
          <w:rFonts w:ascii="Arial" w:hAnsi="Arial" w:cs="Arial"/>
          <w:sz w:val="24"/>
          <w:szCs w:val="24"/>
        </w:rPr>
      </w:pPr>
      <w:r w:rsidRPr="006B19B9">
        <w:rPr>
          <w:rFonts w:ascii="Arial" w:hAnsi="Arial" w:cs="Arial"/>
          <w:sz w:val="24"/>
          <w:szCs w:val="24"/>
        </w:rPr>
        <w:t xml:space="preserve">Among the property’s amenities are </w:t>
      </w:r>
      <w:r w:rsidR="006B19B9">
        <w:rPr>
          <w:rFonts w:ascii="Arial" w:hAnsi="Arial" w:cs="Arial"/>
          <w:sz w:val="24"/>
          <w:szCs w:val="24"/>
        </w:rPr>
        <w:t xml:space="preserve">newly renovated kitchens and </w:t>
      </w:r>
      <w:r w:rsidRPr="006B19B9">
        <w:rPr>
          <w:rFonts w:ascii="Arial" w:hAnsi="Arial" w:cs="Arial"/>
          <w:sz w:val="24"/>
          <w:szCs w:val="24"/>
        </w:rPr>
        <w:t>separate dining rooms, king-size bathrooms, bay windows, on-premises tennis courts and scenic woodland views.</w:t>
      </w:r>
      <w:r w:rsidR="006B19B9" w:rsidRPr="006B19B9">
        <w:rPr>
          <w:rFonts w:ascii="Arial" w:hAnsi="Arial" w:cs="Arial"/>
          <w:sz w:val="24"/>
          <w:szCs w:val="24"/>
        </w:rPr>
        <w:t xml:space="preserve"> Nearby lifestyle amenities include shopping, dining, entertainment and recreational venues as well as proximity to Linde</w:t>
      </w:r>
      <w:r w:rsidR="00861829">
        <w:rPr>
          <w:rFonts w:ascii="Arial" w:hAnsi="Arial" w:cs="Arial"/>
          <w:sz w:val="24"/>
          <w:szCs w:val="24"/>
        </w:rPr>
        <w:t>n</w:t>
      </w:r>
      <w:r w:rsidR="006B19B9" w:rsidRPr="006B19B9">
        <w:rPr>
          <w:rFonts w:ascii="Arial" w:hAnsi="Arial" w:cs="Arial"/>
          <w:sz w:val="24"/>
          <w:szCs w:val="24"/>
        </w:rPr>
        <w:t>wold Station, the</w:t>
      </w:r>
      <w:r w:rsidR="00861829">
        <w:rPr>
          <w:rFonts w:ascii="Arial" w:hAnsi="Arial" w:cs="Arial"/>
          <w:sz w:val="24"/>
          <w:szCs w:val="24"/>
        </w:rPr>
        <w:t xml:space="preserve"> </w:t>
      </w:r>
      <w:r w:rsidR="006B19B9" w:rsidRPr="006F64D1">
        <w:rPr>
          <w:rFonts w:ascii="Arial" w:hAnsi="Arial" w:cs="Arial"/>
          <w:sz w:val="24"/>
          <w:szCs w:val="24"/>
        </w:rPr>
        <w:t>eastern terminus/main operations facility for the PATCO Speedline.</w:t>
      </w:r>
      <w:r w:rsidRPr="006F64D1">
        <w:rPr>
          <w:rFonts w:ascii="Arial" w:hAnsi="Arial" w:cs="Arial"/>
          <w:sz w:val="24"/>
          <w:szCs w:val="24"/>
        </w:rPr>
        <w:t xml:space="preserve">  </w:t>
      </w:r>
    </w:p>
    <w:p w14:paraId="241E7042" w14:textId="77777777" w:rsidR="006B19B9" w:rsidRPr="006F64D1" w:rsidRDefault="006B19B9" w:rsidP="00DB13A6">
      <w:pPr>
        <w:rPr>
          <w:rFonts w:ascii="Arial" w:hAnsi="Arial" w:cs="Arial"/>
          <w:sz w:val="24"/>
          <w:szCs w:val="24"/>
        </w:rPr>
      </w:pPr>
    </w:p>
    <w:p w14:paraId="3EC56653" w14:textId="77777777" w:rsidR="006B19B9" w:rsidRPr="006F64D1" w:rsidRDefault="006B19B9" w:rsidP="00DB13A6">
      <w:pPr>
        <w:rPr>
          <w:rFonts w:ascii="Arial" w:hAnsi="Arial" w:cs="Arial"/>
          <w:sz w:val="24"/>
          <w:szCs w:val="24"/>
        </w:rPr>
      </w:pPr>
      <w:r w:rsidRPr="006F64D1">
        <w:rPr>
          <w:rFonts w:ascii="Arial" w:hAnsi="Arial" w:cs="Arial"/>
          <w:sz w:val="24"/>
          <w:szCs w:val="24"/>
        </w:rPr>
        <w:t xml:space="preserve">“The buyer was drawn to the property’s strategic southwest New Jersey location, just 17 miles from Philadelphia in the heart of this thriving, top-performing submarket,” said </w:t>
      </w:r>
      <w:r w:rsidRPr="006F64D1">
        <w:rPr>
          <w:rFonts w:ascii="Arial" w:hAnsi="Arial" w:cs="Arial"/>
          <w:sz w:val="24"/>
          <w:szCs w:val="24"/>
        </w:rPr>
        <w:lastRenderedPageBreak/>
        <w:t>Herskowitz. “</w:t>
      </w:r>
      <w:r w:rsidR="006F64D1" w:rsidRPr="006F64D1">
        <w:rPr>
          <w:rFonts w:ascii="Arial" w:hAnsi="Arial" w:cs="Arial"/>
          <w:sz w:val="24"/>
          <w:szCs w:val="24"/>
        </w:rPr>
        <w:t>Value-add plans include a barbeque/picnic area and a children’s playground.”</w:t>
      </w:r>
      <w:r w:rsidRPr="006F64D1">
        <w:rPr>
          <w:rFonts w:ascii="Arial" w:hAnsi="Arial" w:cs="Arial"/>
          <w:sz w:val="24"/>
          <w:szCs w:val="24"/>
        </w:rPr>
        <w:t xml:space="preserve"> </w:t>
      </w:r>
    </w:p>
    <w:p w14:paraId="35F34988" w14:textId="77777777" w:rsidR="006F64D1" w:rsidRDefault="006F64D1" w:rsidP="00DB13A6">
      <w:pPr>
        <w:rPr>
          <w:rFonts w:ascii="Arial" w:hAnsi="Arial" w:cs="Arial"/>
        </w:rPr>
      </w:pPr>
    </w:p>
    <w:p w14:paraId="5158B5E8" w14:textId="77777777" w:rsidR="003D3B5D" w:rsidRPr="003D3B5D" w:rsidRDefault="00B56DC4" w:rsidP="003D3B5D">
      <w:pPr>
        <w:pStyle w:val="NoSpacing"/>
        <w:rPr>
          <w:rFonts w:ascii="Arial" w:hAnsi="Arial" w:cs="Arial"/>
          <w:sz w:val="24"/>
          <w:szCs w:val="24"/>
        </w:rPr>
      </w:pPr>
      <w:r>
        <w:rPr>
          <w:rFonts w:ascii="Arial" w:hAnsi="Arial" w:cs="Arial"/>
          <w:sz w:val="24"/>
          <w:szCs w:val="24"/>
        </w:rPr>
        <w:t xml:space="preserve">Adding to Gebroe-Hammer’s latest Greater Philadelphia transaction pace are two sales involving a total of four separate properties. </w:t>
      </w:r>
      <w:r w:rsidR="006F64D1" w:rsidRPr="00B56DC4">
        <w:rPr>
          <w:rFonts w:ascii="Arial" w:hAnsi="Arial" w:cs="Arial"/>
          <w:sz w:val="24"/>
          <w:szCs w:val="24"/>
        </w:rPr>
        <w:t>W</w:t>
      </w:r>
      <w:r w:rsidR="00DB13A6" w:rsidRPr="00B56DC4">
        <w:rPr>
          <w:rFonts w:ascii="Arial" w:hAnsi="Arial" w:cs="Arial"/>
          <w:sz w:val="24"/>
          <w:szCs w:val="24"/>
        </w:rPr>
        <w:t>ithin Philadelphia prop</w:t>
      </w:r>
      <w:r w:rsidR="006F64D1" w:rsidRPr="00B56DC4">
        <w:rPr>
          <w:rFonts w:ascii="Arial" w:hAnsi="Arial" w:cs="Arial"/>
          <w:sz w:val="24"/>
          <w:szCs w:val="24"/>
        </w:rPr>
        <w:t>er,</w:t>
      </w:r>
      <w:r>
        <w:rPr>
          <w:rFonts w:ascii="Arial" w:hAnsi="Arial" w:cs="Arial"/>
          <w:sz w:val="24"/>
          <w:szCs w:val="24"/>
        </w:rPr>
        <w:t xml:space="preserve"> Rosen exclusively represented the seller and procured the buyer in the</w:t>
      </w:r>
      <w:r w:rsidR="006F64D1" w:rsidRPr="00B56DC4">
        <w:rPr>
          <w:rFonts w:ascii="Arial" w:hAnsi="Arial" w:cs="Arial"/>
          <w:sz w:val="24"/>
          <w:szCs w:val="24"/>
        </w:rPr>
        <w:t xml:space="preserve"> $3.1 million trade of 42 units at 6300 Magnolia St. and 6323 Carnation St., occupying two </w:t>
      </w:r>
      <w:r>
        <w:rPr>
          <w:rFonts w:ascii="Arial" w:hAnsi="Arial" w:cs="Arial"/>
          <w:sz w:val="24"/>
          <w:szCs w:val="24"/>
        </w:rPr>
        <w:t xml:space="preserve">city </w:t>
      </w:r>
      <w:r w:rsidR="006F64D1" w:rsidRPr="00B56DC4">
        <w:rPr>
          <w:rFonts w:ascii="Arial" w:hAnsi="Arial" w:cs="Arial"/>
          <w:sz w:val="24"/>
          <w:szCs w:val="24"/>
        </w:rPr>
        <w:t>blocks in the Germantown section of Philadelphia</w:t>
      </w:r>
      <w:r>
        <w:rPr>
          <w:rFonts w:ascii="Arial" w:hAnsi="Arial" w:cs="Arial"/>
          <w:sz w:val="24"/>
          <w:szCs w:val="24"/>
        </w:rPr>
        <w:t xml:space="preserve">. He also closed </w:t>
      </w:r>
      <w:r w:rsidR="003D3B5D">
        <w:rPr>
          <w:rFonts w:ascii="Arial" w:hAnsi="Arial" w:cs="Arial"/>
          <w:sz w:val="24"/>
          <w:szCs w:val="24"/>
        </w:rPr>
        <w:t>the</w:t>
      </w:r>
      <w:r>
        <w:rPr>
          <w:rFonts w:ascii="Arial" w:hAnsi="Arial" w:cs="Arial"/>
          <w:sz w:val="24"/>
          <w:szCs w:val="24"/>
        </w:rPr>
        <w:t xml:space="preserve"> sale of two outer</w:t>
      </w:r>
      <w:r w:rsidR="003D3B5D">
        <w:rPr>
          <w:rFonts w:ascii="Arial" w:hAnsi="Arial" w:cs="Arial"/>
          <w:sz w:val="24"/>
          <w:szCs w:val="24"/>
        </w:rPr>
        <w:t xml:space="preserve">-suburb Delaware County properties comprised of 16 apartment-rental units located at 1214 2nd </w:t>
      </w:r>
      <w:r w:rsidR="003D3B5D" w:rsidRPr="003D3B5D">
        <w:rPr>
          <w:rFonts w:ascii="Arial" w:hAnsi="Arial" w:cs="Arial"/>
          <w:sz w:val="24"/>
          <w:szCs w:val="24"/>
        </w:rPr>
        <w:t>St., and 7-11 and 13-19 Upland Ave. in the two boroughs of Eddystone and Upland, respectively.</w:t>
      </w:r>
    </w:p>
    <w:p w14:paraId="53475468" w14:textId="77777777" w:rsidR="003D3B5D" w:rsidRPr="003D3B5D" w:rsidRDefault="003D3B5D" w:rsidP="003D3B5D">
      <w:pPr>
        <w:pStyle w:val="NoSpacing"/>
        <w:rPr>
          <w:rFonts w:ascii="Arial" w:hAnsi="Arial" w:cs="Arial"/>
          <w:sz w:val="24"/>
          <w:szCs w:val="24"/>
        </w:rPr>
      </w:pPr>
    </w:p>
    <w:p w14:paraId="727DEC6D" w14:textId="77777777" w:rsidR="003D3B5D" w:rsidRPr="003D3B5D" w:rsidRDefault="003D3B5D" w:rsidP="003D3B5D">
      <w:pPr>
        <w:pStyle w:val="NoSpacing"/>
        <w:rPr>
          <w:rFonts w:ascii="Arial" w:hAnsi="Arial" w:cs="Arial"/>
          <w:sz w:val="24"/>
          <w:szCs w:val="24"/>
        </w:rPr>
      </w:pPr>
      <w:r w:rsidRPr="003D3B5D">
        <w:rPr>
          <w:rFonts w:ascii="Arial" w:hAnsi="Arial" w:cs="Arial"/>
          <w:sz w:val="24"/>
          <w:szCs w:val="24"/>
        </w:rPr>
        <w:t>The Gebroe-Hammer Greater Philadelphia team represents clients with investment interests in their urban and suburban submarkets of specialization as well as those that extend throughout the Pennsylvania/New Jersey/New York State geographic area and the greater Northeast. Collaboratively, the team has effectively expanded the firm’s client base from private individual owners to now include REITs, private equity firms and institutional investment entities.</w:t>
      </w:r>
    </w:p>
    <w:p w14:paraId="63E3F8D9" w14:textId="77777777" w:rsidR="003D3B5D" w:rsidRPr="003D3B5D" w:rsidRDefault="003D3B5D" w:rsidP="003D3B5D">
      <w:pPr>
        <w:pStyle w:val="NoSpacing"/>
        <w:rPr>
          <w:rFonts w:ascii="Arial" w:hAnsi="Arial" w:cs="Arial"/>
          <w:sz w:val="24"/>
          <w:szCs w:val="24"/>
        </w:rPr>
      </w:pPr>
    </w:p>
    <w:p w14:paraId="3BCE825C" w14:textId="77777777" w:rsidR="003D3B5D" w:rsidRDefault="003D3B5D" w:rsidP="003D3B5D">
      <w:pPr>
        <w:pStyle w:val="NoSpacing"/>
        <w:rPr>
          <w:rFonts w:ascii="Arial" w:hAnsi="Arial" w:cs="Arial"/>
          <w:sz w:val="24"/>
          <w:szCs w:val="24"/>
          <w:lang w:val="en"/>
        </w:rPr>
      </w:pPr>
      <w:r w:rsidRPr="003D3B5D">
        <w:rPr>
          <w:rFonts w:ascii="Arial" w:hAnsi="Arial" w:cs="Arial"/>
          <w:sz w:val="24"/>
          <w:szCs w:val="24"/>
        </w:rPr>
        <w:t xml:space="preserve">Gebroe-Hammer is </w:t>
      </w:r>
      <w:r w:rsidRPr="003D3B5D">
        <w:rPr>
          <w:rFonts w:ascii="Arial" w:hAnsi="Arial" w:cs="Arial"/>
          <w:color w:val="000000"/>
          <w:sz w:val="24"/>
          <w:szCs w:val="24"/>
        </w:rPr>
        <w:t xml:space="preserve">the leading and most trusted multi-family investment sales brokerage firm in the Pennsylvania/New Jersey/New York State tri-state region. </w:t>
      </w:r>
      <w:r>
        <w:rPr>
          <w:rFonts w:ascii="Arial" w:hAnsi="Arial" w:cs="Arial"/>
          <w:color w:val="000000"/>
          <w:sz w:val="24"/>
          <w:szCs w:val="24"/>
        </w:rPr>
        <w:t xml:space="preserve">In addition to </w:t>
      </w:r>
      <w:r w:rsidRPr="003D3B5D">
        <w:rPr>
          <w:rFonts w:ascii="Arial" w:hAnsi="Arial" w:cs="Arial"/>
          <w:color w:val="000000"/>
          <w:sz w:val="24"/>
          <w:szCs w:val="24"/>
        </w:rPr>
        <w:t>high-rise and garden-apartment propertie</w:t>
      </w:r>
      <w:r>
        <w:rPr>
          <w:rFonts w:ascii="Arial" w:hAnsi="Arial" w:cs="Arial"/>
          <w:color w:val="000000"/>
          <w:sz w:val="24"/>
          <w:szCs w:val="24"/>
        </w:rPr>
        <w:t xml:space="preserve">s, the firm </w:t>
      </w:r>
      <w:r w:rsidRPr="003D3B5D">
        <w:rPr>
          <w:rFonts w:ascii="Arial" w:hAnsi="Arial" w:cs="Arial"/>
          <w:color w:val="000000"/>
          <w:sz w:val="24"/>
          <w:szCs w:val="24"/>
        </w:rPr>
        <w:t xml:space="preserve">also markets mixed-use and free-standing office and retail properties. </w:t>
      </w:r>
      <w:r w:rsidRPr="003D3B5D">
        <w:rPr>
          <w:rFonts w:ascii="Arial" w:hAnsi="Arial" w:cs="Arial"/>
          <w:sz w:val="24"/>
          <w:szCs w:val="24"/>
          <w:lang w:val="en"/>
        </w:rPr>
        <w:t xml:space="preserve">Widely recognized for its consistent sales performance, Gebroe-Hammer is a 14-time CoStar Power Broker. </w:t>
      </w:r>
    </w:p>
    <w:p w14:paraId="7C6BE1FA" w14:textId="77777777" w:rsidR="00861829" w:rsidRDefault="00861829" w:rsidP="003D3B5D">
      <w:pPr>
        <w:pStyle w:val="NoSpacing"/>
        <w:rPr>
          <w:rFonts w:ascii="Arial" w:hAnsi="Arial" w:cs="Arial"/>
          <w:sz w:val="24"/>
          <w:szCs w:val="24"/>
          <w:lang w:val="en"/>
        </w:rPr>
      </w:pPr>
    </w:p>
    <w:p w14:paraId="51C93CDD" w14:textId="77777777" w:rsidR="00861829" w:rsidRPr="003D3B5D" w:rsidRDefault="00861829" w:rsidP="00861829">
      <w:pPr>
        <w:pStyle w:val="NoSpacing"/>
        <w:jc w:val="center"/>
        <w:rPr>
          <w:rFonts w:ascii="Arial" w:hAnsi="Arial" w:cs="Arial"/>
          <w:sz w:val="24"/>
          <w:szCs w:val="24"/>
          <w:lang w:val="en"/>
        </w:rPr>
      </w:pPr>
      <w:r>
        <w:rPr>
          <w:rFonts w:ascii="Arial" w:hAnsi="Arial" w:cs="Arial"/>
          <w:sz w:val="24"/>
          <w:szCs w:val="24"/>
          <w:lang w:val="en"/>
        </w:rPr>
        <w:t>###</w:t>
      </w:r>
    </w:p>
    <w:p w14:paraId="3030CCAB" w14:textId="77777777" w:rsidR="00DB13A6" w:rsidRPr="00B56DC4" w:rsidRDefault="003D3B5D" w:rsidP="00DB13A6">
      <w:pPr>
        <w:rPr>
          <w:rFonts w:ascii="Arial" w:hAnsi="Arial" w:cs="Arial"/>
          <w:sz w:val="24"/>
          <w:szCs w:val="24"/>
        </w:rPr>
      </w:pPr>
      <w:r>
        <w:rPr>
          <w:rFonts w:ascii="Arial" w:hAnsi="Arial" w:cs="Arial"/>
          <w:sz w:val="24"/>
          <w:szCs w:val="24"/>
        </w:rPr>
        <w:t xml:space="preserve"> </w:t>
      </w:r>
      <w:r w:rsidR="00B56DC4">
        <w:rPr>
          <w:rFonts w:ascii="Arial" w:hAnsi="Arial" w:cs="Arial"/>
          <w:sz w:val="24"/>
          <w:szCs w:val="24"/>
        </w:rPr>
        <w:t xml:space="preserve"> </w:t>
      </w:r>
      <w:r w:rsidR="006F64D1" w:rsidRPr="00B56DC4">
        <w:rPr>
          <w:rFonts w:ascii="Arial" w:hAnsi="Arial" w:cs="Arial"/>
          <w:sz w:val="24"/>
          <w:szCs w:val="24"/>
        </w:rPr>
        <w:t xml:space="preserve">      </w:t>
      </w:r>
    </w:p>
    <w:p w14:paraId="5B28828D" w14:textId="77777777" w:rsidR="00DB13A6" w:rsidRPr="00B56DC4" w:rsidRDefault="00DB13A6" w:rsidP="00DB13A6">
      <w:pPr>
        <w:rPr>
          <w:rFonts w:ascii="Arial" w:hAnsi="Arial" w:cs="Arial"/>
        </w:rPr>
      </w:pPr>
    </w:p>
    <w:p w14:paraId="3C255189" w14:textId="77777777" w:rsidR="00DB13A6" w:rsidRDefault="00DB13A6" w:rsidP="00DB13A6">
      <w:pPr>
        <w:rPr>
          <w:rFonts w:ascii="Arial" w:hAnsi="Arial" w:cs="Arial"/>
        </w:rPr>
      </w:pPr>
    </w:p>
    <w:p w14:paraId="7EB5C756" w14:textId="77777777" w:rsidR="00686A16" w:rsidRPr="00AB7D44" w:rsidRDefault="00686A16" w:rsidP="00C37643">
      <w:pPr>
        <w:pStyle w:val="NoSpacing"/>
      </w:pPr>
    </w:p>
    <w:p w14:paraId="1EAD34E4" w14:textId="77777777" w:rsidR="00830C84" w:rsidRDefault="00830C84"/>
    <w:sectPr w:rsidR="00830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43"/>
    <w:rsid w:val="002D6934"/>
    <w:rsid w:val="003D3B5D"/>
    <w:rsid w:val="005155BA"/>
    <w:rsid w:val="00686A16"/>
    <w:rsid w:val="006B19B9"/>
    <w:rsid w:val="006F64D1"/>
    <w:rsid w:val="00830C84"/>
    <w:rsid w:val="00861829"/>
    <w:rsid w:val="00916756"/>
    <w:rsid w:val="00947F4B"/>
    <w:rsid w:val="00AB7D44"/>
    <w:rsid w:val="00B52993"/>
    <w:rsid w:val="00B56DC4"/>
    <w:rsid w:val="00C37643"/>
    <w:rsid w:val="00DB13A6"/>
    <w:rsid w:val="00E9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A0DA"/>
  <w15:docId w15:val="{B21E533E-980B-4E63-AC12-DFE6FD35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6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37643"/>
  </w:style>
  <w:style w:type="paragraph" w:styleId="EnvelopeAddress">
    <w:name w:val="envelope address"/>
    <w:basedOn w:val="Normal"/>
    <w:uiPriority w:val="99"/>
    <w:semiHidden/>
    <w:unhideWhenUsed/>
    <w:rsid w:val="006B19B9"/>
    <w:pPr>
      <w:framePr w:w="7920" w:h="1980" w:hRule="exact" w:hSpace="180" w:wrap="auto" w:hAnchor="page" w:xAlign="center" w:yAlign="bottom"/>
      <w:ind w:left="2880"/>
    </w:pPr>
    <w:rPr>
      <w:rFonts w:ascii="Arial Black" w:eastAsiaTheme="majorEastAsia" w:hAnsi="Arial Black" w:cstheme="majorBidi"/>
      <w:sz w:val="24"/>
      <w:szCs w:val="24"/>
    </w:rPr>
  </w:style>
  <w:style w:type="character" w:styleId="Hyperlink">
    <w:name w:val="Hyperlink"/>
    <w:basedOn w:val="DefaultParagraphFont"/>
    <w:uiPriority w:val="99"/>
    <w:unhideWhenUsed/>
    <w:rsid w:val="00861829"/>
    <w:rPr>
      <w:color w:val="0563C1" w:themeColor="hyperlink"/>
      <w:u w:val="single"/>
    </w:rPr>
  </w:style>
  <w:style w:type="character" w:styleId="UnresolvedMention">
    <w:name w:val="Unresolved Mention"/>
    <w:basedOn w:val="DefaultParagraphFont"/>
    <w:uiPriority w:val="99"/>
    <w:semiHidden/>
    <w:unhideWhenUsed/>
    <w:rsid w:val="00B5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7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dc:creator>
  <cp:keywords/>
  <dc:description/>
  <cp:lastModifiedBy>Carin McDonald</cp:lastModifiedBy>
  <cp:revision>3</cp:revision>
  <dcterms:created xsi:type="dcterms:W3CDTF">2018-06-25T16:10:00Z</dcterms:created>
  <dcterms:modified xsi:type="dcterms:W3CDTF">2018-07-02T16:44:00Z</dcterms:modified>
</cp:coreProperties>
</file>