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E" w:rsidRDefault="00423652" w:rsidP="00FC288E">
      <w:pPr>
        <w:pStyle w:val="NoSpacing"/>
        <w:rPr>
          <w:rFonts w:ascii="Times New Roman" w:hAnsi="Times New Roman" w:cs="Times New Roman"/>
          <w:i/>
          <w:sz w:val="48"/>
          <w:szCs w:val="48"/>
          <w:u w:val="single"/>
        </w:rPr>
      </w:pPr>
      <w:r>
        <w:rPr>
          <w:rFonts w:ascii="Times New Roman" w:hAnsi="Times New Roman" w:cs="Times New Roman"/>
          <w:i/>
          <w:sz w:val="48"/>
          <w:szCs w:val="48"/>
          <w:u w:val="single"/>
        </w:rPr>
        <w:t>News Release</w:t>
      </w:r>
    </w:p>
    <w:p w:rsidR="00FC288E" w:rsidRPr="005259CC" w:rsidRDefault="00FC288E" w:rsidP="00FC288E">
      <w:pPr>
        <w:pStyle w:val="NoSpacing"/>
        <w:rPr>
          <w:rFonts w:cs="Arial"/>
          <w:szCs w:val="24"/>
        </w:rPr>
      </w:pPr>
    </w:p>
    <w:p w:rsidR="00FC288E" w:rsidRPr="005259CC" w:rsidRDefault="00FC288E" w:rsidP="00FC288E">
      <w:pPr>
        <w:pStyle w:val="NoSpacing"/>
        <w:rPr>
          <w:rFonts w:cs="Arial"/>
          <w:szCs w:val="24"/>
        </w:rPr>
      </w:pPr>
      <w:r w:rsidRPr="005259CC">
        <w:rPr>
          <w:rFonts w:cs="Arial"/>
          <w:szCs w:val="24"/>
        </w:rPr>
        <w:t>Gebroe-Hammer Associates</w:t>
      </w:r>
    </w:p>
    <w:p w:rsidR="00FC288E" w:rsidRPr="005259CC" w:rsidRDefault="00FC288E" w:rsidP="00FC288E">
      <w:pPr>
        <w:pStyle w:val="NoSpacing"/>
        <w:rPr>
          <w:rFonts w:cs="Arial"/>
          <w:szCs w:val="24"/>
        </w:rPr>
      </w:pPr>
      <w:r w:rsidRPr="005259CC">
        <w:rPr>
          <w:rFonts w:cs="Arial"/>
          <w:szCs w:val="24"/>
        </w:rPr>
        <w:t>2 West Northfield Road</w:t>
      </w:r>
    </w:p>
    <w:p w:rsidR="00FC288E" w:rsidRPr="005259CC" w:rsidRDefault="00FC288E" w:rsidP="00FC288E">
      <w:pPr>
        <w:pStyle w:val="NoSpacing"/>
        <w:rPr>
          <w:rFonts w:cs="Arial"/>
          <w:szCs w:val="24"/>
        </w:rPr>
      </w:pPr>
      <w:r w:rsidRPr="005259CC">
        <w:rPr>
          <w:rFonts w:cs="Arial"/>
          <w:szCs w:val="24"/>
        </w:rPr>
        <w:t>Livingston, NJ 07039</w:t>
      </w:r>
    </w:p>
    <w:p w:rsidR="00FC288E" w:rsidRPr="005259CC" w:rsidRDefault="00FC288E" w:rsidP="00FC288E">
      <w:pPr>
        <w:pStyle w:val="NoSpacing"/>
        <w:rPr>
          <w:rFonts w:cs="Arial"/>
          <w:szCs w:val="24"/>
        </w:rPr>
      </w:pPr>
    </w:p>
    <w:p w:rsidR="00FC288E" w:rsidRDefault="00FC288E" w:rsidP="00FC288E">
      <w:pPr>
        <w:pStyle w:val="NoSpacing"/>
        <w:rPr>
          <w:rFonts w:cs="Arial"/>
          <w:szCs w:val="24"/>
        </w:rPr>
      </w:pPr>
      <w:r w:rsidRPr="005259CC">
        <w:rPr>
          <w:rFonts w:cs="Arial"/>
          <w:szCs w:val="24"/>
        </w:rPr>
        <w:t xml:space="preserve">Contact: </w:t>
      </w:r>
      <w:r w:rsidRPr="005259CC">
        <w:rPr>
          <w:rFonts w:cs="Arial"/>
          <w:szCs w:val="24"/>
        </w:rPr>
        <w:tab/>
        <w:t xml:space="preserve">Carin McDonald / </w:t>
      </w:r>
      <w:hyperlink r:id="rId4" w:history="1">
        <w:r w:rsidRPr="005259CC">
          <w:rPr>
            <w:rStyle w:val="Hyperlink"/>
            <w:rFonts w:cs="Arial"/>
            <w:color w:val="1C6194" w:themeColor="accent2" w:themeShade="BF"/>
            <w:szCs w:val="24"/>
          </w:rPr>
          <w:t>carin@cmmstrategic.com</w:t>
        </w:r>
      </w:hyperlink>
      <w:r>
        <w:rPr>
          <w:rFonts w:cs="Arial"/>
          <w:szCs w:val="24"/>
        </w:rPr>
        <w:t xml:space="preserve"> </w:t>
      </w:r>
      <w:r w:rsidRPr="005259CC">
        <w:rPr>
          <w:rFonts w:cs="Arial"/>
          <w:szCs w:val="24"/>
        </w:rPr>
        <w:t>/ 973.406.5136</w:t>
      </w:r>
    </w:p>
    <w:p w:rsidR="00FC288E" w:rsidRDefault="00FC288E" w:rsidP="00FC288E">
      <w:pPr>
        <w:pStyle w:val="NoSpacing"/>
        <w:rPr>
          <w:rFonts w:cs="Arial"/>
          <w:szCs w:val="24"/>
        </w:rPr>
      </w:pPr>
    </w:p>
    <w:p w:rsidR="00C14067" w:rsidRPr="00FC288E" w:rsidRDefault="00E32878" w:rsidP="00FC288E">
      <w:pPr>
        <w:pStyle w:val="NoSpacing"/>
        <w:rPr>
          <w:b/>
        </w:rPr>
      </w:pPr>
      <w:r>
        <w:rPr>
          <w:b/>
        </w:rPr>
        <w:t xml:space="preserve">Two </w:t>
      </w:r>
      <w:r w:rsidR="0043163E">
        <w:rPr>
          <w:b/>
        </w:rPr>
        <w:t xml:space="preserve">Prominent </w:t>
      </w:r>
      <w:r w:rsidR="00FC288E">
        <w:rPr>
          <w:b/>
        </w:rPr>
        <w:t>Regional/</w:t>
      </w:r>
      <w:r w:rsidR="008B2A31" w:rsidRPr="00FC288E">
        <w:rPr>
          <w:b/>
        </w:rPr>
        <w:t>Community Retail</w:t>
      </w:r>
      <w:r w:rsidR="00FC288E">
        <w:rPr>
          <w:b/>
        </w:rPr>
        <w:t xml:space="preserve"> Centers totaling 110,000</w:t>
      </w:r>
      <w:r w:rsidR="00D54143">
        <w:rPr>
          <w:b/>
        </w:rPr>
        <w:t>+</w:t>
      </w:r>
      <w:r w:rsidR="00FC288E">
        <w:rPr>
          <w:b/>
        </w:rPr>
        <w:t xml:space="preserve"> SF Sell</w:t>
      </w:r>
      <w:r w:rsidR="008B2A31" w:rsidRPr="00FC288E">
        <w:rPr>
          <w:b/>
        </w:rPr>
        <w:t xml:space="preserve"> </w:t>
      </w:r>
      <w:r w:rsidR="00D54143">
        <w:rPr>
          <w:b/>
        </w:rPr>
        <w:t>for $</w:t>
      </w:r>
      <w:r w:rsidR="0043163E">
        <w:rPr>
          <w:b/>
        </w:rPr>
        <w:t>34</w:t>
      </w:r>
      <w:r w:rsidR="008B2A31" w:rsidRPr="00FC288E">
        <w:rPr>
          <w:b/>
        </w:rPr>
        <w:t xml:space="preserve"> Million</w:t>
      </w:r>
      <w:r>
        <w:rPr>
          <w:b/>
        </w:rPr>
        <w:t xml:space="preserve"> in North Jersey</w:t>
      </w:r>
    </w:p>
    <w:p w:rsidR="008B2A31" w:rsidRDefault="008B2A31" w:rsidP="008B2A31">
      <w:pPr>
        <w:pStyle w:val="NoSpacing"/>
      </w:pPr>
    </w:p>
    <w:p w:rsidR="00423652" w:rsidRDefault="00AD2EDC" w:rsidP="00423652">
      <w:pPr>
        <w:pStyle w:val="NoSpacing"/>
      </w:pPr>
      <w:r w:rsidRPr="00AD2EDC">
        <w:rPr>
          <w:b/>
        </w:rPr>
        <w:t xml:space="preserve">Wayne/Waldwick, NJ, </w:t>
      </w:r>
      <w:r w:rsidR="003C5B15">
        <w:rPr>
          <w:b/>
        </w:rPr>
        <w:t>August</w:t>
      </w:r>
      <w:r w:rsidR="00D27782">
        <w:rPr>
          <w:b/>
        </w:rPr>
        <w:t xml:space="preserve"> 8</w:t>
      </w:r>
      <w:bookmarkStart w:id="0" w:name="_GoBack"/>
      <w:bookmarkEnd w:id="0"/>
      <w:r w:rsidRPr="00AD2EDC">
        <w:rPr>
          <w:b/>
        </w:rPr>
        <w:t>, 2017</w:t>
      </w:r>
      <w:r>
        <w:t xml:space="preserve"> – </w:t>
      </w:r>
      <w:r w:rsidR="00C14067">
        <w:t>As consumers continue to favor locally owned and operated lifestyle businesses</w:t>
      </w:r>
      <w:r>
        <w:t xml:space="preserve"> as well as new, fresh national brands</w:t>
      </w:r>
      <w:r w:rsidR="00C14067">
        <w:t xml:space="preserve">, </w:t>
      </w:r>
      <w:r>
        <w:t xml:space="preserve">North Jersey’s regional and </w:t>
      </w:r>
      <w:r w:rsidR="00C14067">
        <w:t>neighborhood retail centers are standing tall in terms of investment demand, according to the</w:t>
      </w:r>
      <w:r>
        <w:t xml:space="preserve"> professionals at </w:t>
      </w:r>
      <w:hyperlink r:id="rId5" w:history="1">
        <w:r w:rsidR="00FC288E" w:rsidRPr="005259CC">
          <w:rPr>
            <w:rStyle w:val="Hyperlink"/>
            <w:rFonts w:cs="Arial"/>
            <w:color w:val="1C6194" w:themeColor="accent2" w:themeShade="BF"/>
            <w:szCs w:val="24"/>
          </w:rPr>
          <w:t>Gebroe-Hammer Associates</w:t>
        </w:r>
      </w:hyperlink>
      <w:r w:rsidR="00F82057">
        <w:t xml:space="preserve">. </w:t>
      </w:r>
      <w:r w:rsidR="00423652">
        <w:t xml:space="preserve">In the latest Bergen/Passaic County retail center sales totaling 110,000+ SF and $34 million, Executive Vice President Greg Pine exclusively represented the seller and procured the buyers of West Belt Plaza in Wayne (UB Waldwick I LLC) and Waldwick Shopping Plaza in Waldwick (The Klein Group LLC). </w:t>
      </w:r>
    </w:p>
    <w:p w:rsidR="00F82057" w:rsidRDefault="00F82057" w:rsidP="0093302D">
      <w:pPr>
        <w:pStyle w:val="NoSpacing"/>
      </w:pPr>
    </w:p>
    <w:p w:rsidR="0093302D" w:rsidRDefault="00AD2EDC" w:rsidP="0093302D">
      <w:pPr>
        <w:pStyle w:val="NoSpacing"/>
      </w:pPr>
      <w:r>
        <w:t xml:space="preserve">“Recent news coverage might lead the general </w:t>
      </w:r>
      <w:r w:rsidR="0093302D">
        <w:t>population</w:t>
      </w:r>
      <w:r>
        <w:t xml:space="preserve"> to think retailers are in a </w:t>
      </w:r>
      <w:r w:rsidR="0093302D">
        <w:t>slow decent</w:t>
      </w:r>
      <w:r>
        <w:t xml:space="preserve"> when in fact </w:t>
      </w:r>
      <w:r w:rsidR="0093302D">
        <w:t xml:space="preserve">quite </w:t>
      </w:r>
      <w:r>
        <w:t xml:space="preserve">a number of brands </w:t>
      </w:r>
      <w:r w:rsidR="0093302D">
        <w:t xml:space="preserve">– from grocery stores to resellers and gyms – </w:t>
      </w:r>
      <w:r>
        <w:t xml:space="preserve">are actually expanding, particularly in </w:t>
      </w:r>
      <w:r w:rsidR="0093302D">
        <w:t>historically strong submarkets such as Bergen and Passaic counties,” said</w:t>
      </w:r>
      <w:r>
        <w:t xml:space="preserve"> </w:t>
      </w:r>
      <w:r w:rsidR="0093302D">
        <w:t>Pine. “Both West Belt Plaza and Waldwick Shopping Plaza are well-located top-performers, with a diverse tenant roster and a nice balance of consumer products and lifestyle services.”</w:t>
      </w:r>
    </w:p>
    <w:p w:rsidR="0093302D" w:rsidRDefault="0093302D" w:rsidP="0093302D">
      <w:pPr>
        <w:pStyle w:val="NoSpacing"/>
      </w:pPr>
    </w:p>
    <w:p w:rsidR="00FC288E" w:rsidRDefault="0093302D" w:rsidP="00166507">
      <w:pPr>
        <w:pStyle w:val="NoSpacing"/>
      </w:pPr>
      <w:r>
        <w:t>West Belt Plaza, which is strategically situated along Route 23</w:t>
      </w:r>
      <w:r w:rsidR="008B2A31">
        <w:t>, is</w:t>
      </w:r>
      <w:r>
        <w:t xml:space="preserve"> adjacent to</w:t>
      </w:r>
      <w:r w:rsidR="008B2A31">
        <w:t xml:space="preserve"> two retail power centers –</w:t>
      </w:r>
      <w:r>
        <w:t xml:space="preserve"> Willowbrook Mall and the </w:t>
      </w:r>
      <w:r w:rsidR="008B2A31">
        <w:t>newly</w:t>
      </w:r>
      <w:r>
        <w:t xml:space="preserve"> redeveloped</w:t>
      </w:r>
      <w:r w:rsidR="008B2A31">
        <w:t>/re-tenanted</w:t>
      </w:r>
      <w:r>
        <w:t xml:space="preserve"> Wayne Town</w:t>
      </w:r>
      <w:r w:rsidR="008B2A31">
        <w:t>e</w:t>
      </w:r>
      <w:r>
        <w:t xml:space="preserve"> Center</w:t>
      </w:r>
      <w:r w:rsidR="008B2A31">
        <w:t>. The 90,000-square-foot West Belt Plaza is comprised of a total of 16 storefronts anchored by Home Goods and PetSmart. Additional tenants include a nail salon, prom/special occasion dress shop, Starbucks, Fidelity Investments, Jersey Mike’s Subs, Scottrade and Wayne Jewelry Exchange. The regional shopping center is less than a mile from the high-traffic intersection where I-80 and State Routes 46 and 23 converge.</w:t>
      </w:r>
    </w:p>
    <w:p w:rsidR="00FC288E" w:rsidRDefault="00FC288E" w:rsidP="00166507">
      <w:pPr>
        <w:pStyle w:val="NoSpacing"/>
      </w:pPr>
    </w:p>
    <w:p w:rsidR="00CE3B5F" w:rsidRDefault="00FC288E" w:rsidP="00166507">
      <w:pPr>
        <w:pStyle w:val="NoSpacing"/>
      </w:pPr>
      <w:r>
        <w:t>To the north, in the Bergen County borough of Waldwick, th</w:t>
      </w:r>
      <w:r w:rsidR="00D54143">
        <w:t>e 26,5</w:t>
      </w:r>
      <w:r>
        <w:t xml:space="preserve">00-square-foot community retail center at 26 Franklin Turnpike is located at the high-traffic corner of Franklin Turnpike and Wyckoff Avenue. Waldwick Shopping Plaza features 12 storefronts that house a mix of local businesses as well as national retailers. Current tenants include </w:t>
      </w:r>
      <w:r w:rsidR="00166507">
        <w:t>Massage Envy, Little Gym, Spier’s Liquo</w:t>
      </w:r>
      <w:r>
        <w:t>rs, a nail salon and</w:t>
      </w:r>
      <w:r w:rsidR="00D918E7">
        <w:t xml:space="preserve"> dry cleaner, Fruit F</w:t>
      </w:r>
      <w:r w:rsidR="00166507">
        <w:t xml:space="preserve">lowers, </w:t>
      </w:r>
      <w:r w:rsidR="00BD44D9">
        <w:t xml:space="preserve">Super Cuts, </w:t>
      </w:r>
      <w:r w:rsidR="00D918E7">
        <w:t xml:space="preserve">Verizon Wireless, </w:t>
      </w:r>
      <w:r w:rsidR="00166507">
        <w:t>Reinhold</w:t>
      </w:r>
      <w:r w:rsidR="00BD44D9">
        <w:t>’s Bake Shop</w:t>
      </w:r>
      <w:r w:rsidR="00D918E7">
        <w:t xml:space="preserve"> and Limoncello, one of the area’s finest restaurants</w:t>
      </w:r>
      <w:r>
        <w:t>.</w:t>
      </w:r>
    </w:p>
    <w:p w:rsidR="00423652" w:rsidRDefault="00423652" w:rsidP="00166507">
      <w:pPr>
        <w:pStyle w:val="NoSpacing"/>
      </w:pPr>
    </w:p>
    <w:p w:rsidR="00CE3B5F" w:rsidRDefault="00CE3B5F" w:rsidP="00166507">
      <w:pPr>
        <w:pStyle w:val="NoSpacing"/>
      </w:pPr>
      <w:r>
        <w:lastRenderedPageBreak/>
        <w:t>“Retail properties are undergoing their own adaptation phase as consumers steer from buying goods in bricks-and-mortar stores to more experiential spending,” explained Pine. “Restaurants, spas and fitness are now more likely to draw shoppers and this is not expected to change over the course of the next few years. As a result, retail landlords are seeking to attract service-oriented tenants that fit with contemporary consumer tastes.”</w:t>
      </w:r>
    </w:p>
    <w:p w:rsidR="00CE3B5F" w:rsidRDefault="00CE3B5F" w:rsidP="00166507">
      <w:pPr>
        <w:pStyle w:val="NoSpacing"/>
      </w:pPr>
    </w:p>
    <w:p w:rsidR="00CE3B5F" w:rsidRPr="00846143" w:rsidRDefault="00CE3B5F" w:rsidP="00CE3B5F">
      <w:pPr>
        <w:pStyle w:val="NoSpacing"/>
        <w:rPr>
          <w:rFonts w:cs="Arial"/>
          <w:szCs w:val="24"/>
        </w:rPr>
      </w:pPr>
      <w:r w:rsidRPr="00846143">
        <w:rPr>
          <w:rFonts w:cs="Arial"/>
          <w:szCs w:val="24"/>
        </w:rPr>
        <w:t>Gebroe-Hammer has been marketing mixed-use and free-standing retail and office properties throughout its 42-year history.</w:t>
      </w:r>
      <w:r>
        <w:rPr>
          <w:rFonts w:cs="Arial"/>
          <w:szCs w:val="24"/>
        </w:rPr>
        <w:t xml:space="preserve"> The firm also is the</w:t>
      </w:r>
      <w:r w:rsidRPr="00846143">
        <w:rPr>
          <w:rFonts w:cs="Arial"/>
          <w:szCs w:val="24"/>
        </w:rPr>
        <w:t xml:space="preserve"> acknowledged brokerage leader </w:t>
      </w:r>
      <w:r>
        <w:rPr>
          <w:rFonts w:cs="Arial"/>
          <w:szCs w:val="24"/>
        </w:rPr>
        <w:t xml:space="preserve">specializing </w:t>
      </w:r>
      <w:r w:rsidRPr="00846143">
        <w:rPr>
          <w:rFonts w:cs="Arial"/>
          <w:szCs w:val="24"/>
        </w:rPr>
        <w:t xml:space="preserve">in suburban and high-rise, mid-rise and garden-apartment properties throughout the New Jersey, Northeastern Pennsylvania and New York </w:t>
      </w:r>
      <w:r>
        <w:rPr>
          <w:rFonts w:cs="Arial"/>
          <w:szCs w:val="24"/>
        </w:rPr>
        <w:t xml:space="preserve">State </w:t>
      </w:r>
      <w:r w:rsidRPr="00846143">
        <w:rPr>
          <w:rFonts w:cs="Arial"/>
          <w:szCs w:val="24"/>
        </w:rPr>
        <w:t>region</w:t>
      </w:r>
      <w:r>
        <w:rPr>
          <w:rFonts w:cs="Arial"/>
          <w:szCs w:val="24"/>
        </w:rPr>
        <w:t xml:space="preserve">. </w:t>
      </w:r>
      <w:r w:rsidRPr="00846143">
        <w:rPr>
          <w:rFonts w:cs="Arial"/>
          <w:szCs w:val="24"/>
        </w:rPr>
        <w:t xml:space="preserve">The company provides innovative services to a wide range of private owners, REITS, private equity firms and other institutional investors. </w:t>
      </w:r>
      <w:r w:rsidRPr="00846143">
        <w:rPr>
          <w:rFonts w:cs="Arial"/>
          <w:szCs w:val="24"/>
          <w:lang w:val="en"/>
        </w:rPr>
        <w:t xml:space="preserve">Widely recognized for its consistent sales performance, </w:t>
      </w:r>
      <w:r>
        <w:rPr>
          <w:rFonts w:cs="Arial"/>
          <w:szCs w:val="24"/>
          <w:lang w:val="en"/>
        </w:rPr>
        <w:t>Gebroe-Hammer is a 14</w:t>
      </w:r>
      <w:r w:rsidRPr="00846143">
        <w:rPr>
          <w:rFonts w:cs="Arial"/>
          <w:szCs w:val="24"/>
          <w:lang w:val="en"/>
        </w:rPr>
        <w:t xml:space="preserve">-time CoStar Power Broker. </w:t>
      </w:r>
    </w:p>
    <w:p w:rsidR="00CE3B5F" w:rsidRPr="00846143" w:rsidRDefault="00CE3B5F" w:rsidP="00CE3B5F">
      <w:pPr>
        <w:pStyle w:val="NoSpacing"/>
        <w:rPr>
          <w:rFonts w:cs="Arial"/>
          <w:szCs w:val="24"/>
          <w:lang w:val="en"/>
        </w:rPr>
      </w:pPr>
    </w:p>
    <w:p w:rsidR="00CE3B5F" w:rsidRPr="00846143" w:rsidRDefault="00CE3B5F" w:rsidP="00CE3B5F">
      <w:pPr>
        <w:pStyle w:val="NoSpacing"/>
        <w:jc w:val="center"/>
        <w:rPr>
          <w:rFonts w:cs="Arial"/>
          <w:szCs w:val="24"/>
          <w:lang w:val="en"/>
        </w:rPr>
      </w:pPr>
      <w:r w:rsidRPr="00846143">
        <w:rPr>
          <w:rFonts w:cs="Arial"/>
          <w:szCs w:val="24"/>
          <w:lang w:val="en"/>
        </w:rPr>
        <w:t>###</w:t>
      </w:r>
    </w:p>
    <w:p w:rsidR="00CE3B5F" w:rsidRDefault="00CE3B5F" w:rsidP="00166507">
      <w:pPr>
        <w:pStyle w:val="NoSpacing"/>
      </w:pPr>
    </w:p>
    <w:sectPr w:rsidR="00CE3B5F" w:rsidSect="00FC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07"/>
    <w:rsid w:val="00055B72"/>
    <w:rsid w:val="00166507"/>
    <w:rsid w:val="003C5B15"/>
    <w:rsid w:val="00423652"/>
    <w:rsid w:val="0043163E"/>
    <w:rsid w:val="00453D5A"/>
    <w:rsid w:val="00462793"/>
    <w:rsid w:val="0049350E"/>
    <w:rsid w:val="005B7F83"/>
    <w:rsid w:val="006A2B13"/>
    <w:rsid w:val="00726447"/>
    <w:rsid w:val="008B2A31"/>
    <w:rsid w:val="0093302D"/>
    <w:rsid w:val="00995E05"/>
    <w:rsid w:val="00A13B8B"/>
    <w:rsid w:val="00A843F3"/>
    <w:rsid w:val="00AD2EDC"/>
    <w:rsid w:val="00B7268F"/>
    <w:rsid w:val="00BD44D9"/>
    <w:rsid w:val="00C14067"/>
    <w:rsid w:val="00CE3B5F"/>
    <w:rsid w:val="00D27782"/>
    <w:rsid w:val="00D54143"/>
    <w:rsid w:val="00D779A9"/>
    <w:rsid w:val="00D918E7"/>
    <w:rsid w:val="00E32878"/>
    <w:rsid w:val="00F82057"/>
    <w:rsid w:val="00FC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9DF51-FBAF-4E1B-82DE-DA95F74D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2B13"/>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EnvelopeReturn">
    <w:name w:val="envelope return"/>
    <w:basedOn w:val="Normal"/>
    <w:uiPriority w:val="99"/>
    <w:semiHidden/>
    <w:unhideWhenUsed/>
    <w:rsid w:val="006A2B13"/>
    <w:pPr>
      <w:spacing w:after="0" w:line="240" w:lineRule="auto"/>
    </w:pPr>
    <w:rPr>
      <w:rFonts w:ascii="Arial Black" w:eastAsiaTheme="majorEastAsia" w:hAnsi="Arial Black" w:cstheme="majorBidi"/>
      <w:sz w:val="20"/>
      <w:szCs w:val="20"/>
    </w:rPr>
  </w:style>
  <w:style w:type="paragraph" w:customStyle="1" w:styleId="street-address">
    <w:name w:val="street-address"/>
    <w:basedOn w:val="Normal"/>
    <w:rsid w:val="00166507"/>
    <w:pPr>
      <w:spacing w:before="100" w:beforeAutospacing="1" w:after="100" w:afterAutospacing="1" w:line="240" w:lineRule="auto"/>
    </w:pPr>
    <w:rPr>
      <w:rFonts w:ascii="Times New Roman" w:eastAsia="Times New Roman" w:hAnsi="Times New Roman" w:cs="Times New Roman"/>
      <w:szCs w:val="24"/>
    </w:rPr>
  </w:style>
  <w:style w:type="paragraph" w:customStyle="1" w:styleId="location-info">
    <w:name w:val="location-info"/>
    <w:basedOn w:val="Normal"/>
    <w:rsid w:val="0016650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166507"/>
    <w:pPr>
      <w:spacing w:after="0" w:line="240" w:lineRule="auto"/>
    </w:pPr>
  </w:style>
  <w:style w:type="paragraph" w:styleId="NormalWeb">
    <w:name w:val="Normal (Web)"/>
    <w:basedOn w:val="Normal"/>
    <w:uiPriority w:val="99"/>
    <w:semiHidden/>
    <w:unhideWhenUsed/>
    <w:rsid w:val="00BD44D9"/>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C288E"/>
    <w:rPr>
      <w:b/>
      <w:bCs/>
    </w:rPr>
  </w:style>
  <w:style w:type="character" w:styleId="Hyperlink">
    <w:name w:val="Hyperlink"/>
    <w:basedOn w:val="DefaultParagraphFont"/>
    <w:uiPriority w:val="99"/>
    <w:unhideWhenUsed/>
    <w:rsid w:val="00FC288E"/>
    <w:rPr>
      <w:color w:val="6B9F25" w:themeColor="hyperlink"/>
      <w:u w:val="single"/>
    </w:rPr>
  </w:style>
  <w:style w:type="paragraph" w:styleId="BalloonText">
    <w:name w:val="Balloon Text"/>
    <w:basedOn w:val="Normal"/>
    <w:link w:val="BalloonTextChar"/>
    <w:uiPriority w:val="99"/>
    <w:semiHidden/>
    <w:unhideWhenUsed/>
    <w:rsid w:val="005B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4189">
      <w:bodyDiv w:val="1"/>
      <w:marLeft w:val="0"/>
      <w:marRight w:val="0"/>
      <w:marTop w:val="0"/>
      <w:marBottom w:val="0"/>
      <w:divBdr>
        <w:top w:val="none" w:sz="0" w:space="0" w:color="auto"/>
        <w:left w:val="none" w:sz="0" w:space="0" w:color="auto"/>
        <w:bottom w:val="none" w:sz="0" w:space="0" w:color="auto"/>
        <w:right w:val="none" w:sz="0" w:space="0" w:color="auto"/>
      </w:divBdr>
      <w:divsChild>
        <w:div w:id="1920022196">
          <w:marLeft w:val="0"/>
          <w:marRight w:val="0"/>
          <w:marTop w:val="0"/>
          <w:marBottom w:val="0"/>
          <w:divBdr>
            <w:top w:val="none" w:sz="0" w:space="0" w:color="auto"/>
            <w:left w:val="none" w:sz="0" w:space="0" w:color="auto"/>
            <w:bottom w:val="none" w:sz="0" w:space="0" w:color="auto"/>
            <w:right w:val="none" w:sz="0" w:space="0" w:color="auto"/>
          </w:divBdr>
        </w:div>
        <w:div w:id="917400578">
          <w:marLeft w:val="0"/>
          <w:marRight w:val="0"/>
          <w:marTop w:val="0"/>
          <w:marBottom w:val="0"/>
          <w:divBdr>
            <w:top w:val="none" w:sz="0" w:space="0" w:color="auto"/>
            <w:left w:val="none" w:sz="0" w:space="0" w:color="auto"/>
            <w:bottom w:val="none" w:sz="0" w:space="0" w:color="auto"/>
            <w:right w:val="none" w:sz="0" w:space="0" w:color="auto"/>
          </w:divBdr>
        </w:div>
      </w:divsChild>
    </w:div>
    <w:div w:id="1205482535">
      <w:bodyDiv w:val="1"/>
      <w:marLeft w:val="0"/>
      <w:marRight w:val="0"/>
      <w:marTop w:val="0"/>
      <w:marBottom w:val="0"/>
      <w:divBdr>
        <w:top w:val="none" w:sz="0" w:space="0" w:color="auto"/>
        <w:left w:val="none" w:sz="0" w:space="0" w:color="auto"/>
        <w:bottom w:val="none" w:sz="0" w:space="0" w:color="auto"/>
        <w:right w:val="none" w:sz="0" w:space="0" w:color="auto"/>
      </w:divBdr>
      <w:divsChild>
        <w:div w:id="1617713919">
          <w:marLeft w:val="0"/>
          <w:marRight w:val="0"/>
          <w:marTop w:val="0"/>
          <w:marBottom w:val="0"/>
          <w:divBdr>
            <w:top w:val="none" w:sz="0" w:space="0" w:color="auto"/>
            <w:left w:val="none" w:sz="0" w:space="0" w:color="auto"/>
            <w:bottom w:val="none" w:sz="0" w:space="0" w:color="auto"/>
            <w:right w:val="none" w:sz="0" w:space="0" w:color="auto"/>
          </w:divBdr>
        </w:div>
        <w:div w:id="59256480">
          <w:marLeft w:val="0"/>
          <w:marRight w:val="0"/>
          <w:marTop w:val="0"/>
          <w:marBottom w:val="0"/>
          <w:divBdr>
            <w:top w:val="none" w:sz="0" w:space="0" w:color="auto"/>
            <w:left w:val="none" w:sz="0" w:space="0" w:color="auto"/>
            <w:bottom w:val="none" w:sz="0" w:space="0" w:color="auto"/>
            <w:right w:val="none" w:sz="0" w:space="0" w:color="auto"/>
          </w:divBdr>
        </w:div>
        <w:div w:id="1457748931">
          <w:marLeft w:val="0"/>
          <w:marRight w:val="0"/>
          <w:marTop w:val="0"/>
          <w:marBottom w:val="0"/>
          <w:divBdr>
            <w:top w:val="none" w:sz="0" w:space="0" w:color="auto"/>
            <w:left w:val="none" w:sz="0" w:space="0" w:color="auto"/>
            <w:bottom w:val="none" w:sz="0" w:space="0" w:color="auto"/>
            <w:right w:val="none" w:sz="0" w:space="0" w:color="auto"/>
          </w:divBdr>
        </w:div>
        <w:div w:id="269315250">
          <w:marLeft w:val="0"/>
          <w:marRight w:val="0"/>
          <w:marTop w:val="0"/>
          <w:marBottom w:val="0"/>
          <w:divBdr>
            <w:top w:val="none" w:sz="0" w:space="0" w:color="auto"/>
            <w:left w:val="none" w:sz="0" w:space="0" w:color="auto"/>
            <w:bottom w:val="none" w:sz="0" w:space="0" w:color="auto"/>
            <w:right w:val="none" w:sz="0" w:space="0" w:color="auto"/>
          </w:divBdr>
        </w:div>
        <w:div w:id="344333358">
          <w:marLeft w:val="0"/>
          <w:marRight w:val="0"/>
          <w:marTop w:val="0"/>
          <w:marBottom w:val="0"/>
          <w:divBdr>
            <w:top w:val="none" w:sz="0" w:space="0" w:color="auto"/>
            <w:left w:val="none" w:sz="0" w:space="0" w:color="auto"/>
            <w:bottom w:val="none" w:sz="0" w:space="0" w:color="auto"/>
            <w:right w:val="none" w:sz="0" w:space="0" w:color="auto"/>
          </w:divBdr>
        </w:div>
        <w:div w:id="708919550">
          <w:marLeft w:val="0"/>
          <w:marRight w:val="0"/>
          <w:marTop w:val="0"/>
          <w:marBottom w:val="0"/>
          <w:divBdr>
            <w:top w:val="none" w:sz="0" w:space="0" w:color="auto"/>
            <w:left w:val="none" w:sz="0" w:space="0" w:color="auto"/>
            <w:bottom w:val="none" w:sz="0" w:space="0" w:color="auto"/>
            <w:right w:val="none" w:sz="0" w:space="0" w:color="auto"/>
          </w:divBdr>
        </w:div>
        <w:div w:id="1638145726">
          <w:marLeft w:val="0"/>
          <w:marRight w:val="0"/>
          <w:marTop w:val="0"/>
          <w:marBottom w:val="0"/>
          <w:divBdr>
            <w:top w:val="none" w:sz="0" w:space="0" w:color="auto"/>
            <w:left w:val="none" w:sz="0" w:space="0" w:color="auto"/>
            <w:bottom w:val="none" w:sz="0" w:space="0" w:color="auto"/>
            <w:right w:val="none" w:sz="0" w:space="0" w:color="auto"/>
          </w:divBdr>
        </w:div>
        <w:div w:id="1681620476">
          <w:marLeft w:val="0"/>
          <w:marRight w:val="0"/>
          <w:marTop w:val="0"/>
          <w:marBottom w:val="0"/>
          <w:divBdr>
            <w:top w:val="none" w:sz="0" w:space="0" w:color="auto"/>
            <w:left w:val="none" w:sz="0" w:space="0" w:color="auto"/>
            <w:bottom w:val="none" w:sz="0" w:space="0" w:color="auto"/>
            <w:right w:val="none" w:sz="0" w:space="0" w:color="auto"/>
          </w:divBdr>
        </w:div>
      </w:divsChild>
    </w:div>
    <w:div w:id="1548026546">
      <w:bodyDiv w:val="1"/>
      <w:marLeft w:val="0"/>
      <w:marRight w:val="0"/>
      <w:marTop w:val="0"/>
      <w:marBottom w:val="0"/>
      <w:divBdr>
        <w:top w:val="none" w:sz="0" w:space="0" w:color="auto"/>
        <w:left w:val="none" w:sz="0" w:space="0" w:color="auto"/>
        <w:bottom w:val="none" w:sz="0" w:space="0" w:color="auto"/>
        <w:right w:val="none" w:sz="0" w:space="0" w:color="auto"/>
      </w:divBdr>
      <w:divsChild>
        <w:div w:id="204679661">
          <w:marLeft w:val="0"/>
          <w:marRight w:val="0"/>
          <w:marTop w:val="0"/>
          <w:marBottom w:val="0"/>
          <w:divBdr>
            <w:top w:val="none" w:sz="0" w:space="0" w:color="auto"/>
            <w:left w:val="none" w:sz="0" w:space="0" w:color="auto"/>
            <w:bottom w:val="none" w:sz="0" w:space="0" w:color="auto"/>
            <w:right w:val="none" w:sz="0" w:space="0" w:color="auto"/>
          </w:divBdr>
        </w:div>
        <w:div w:id="74016958">
          <w:marLeft w:val="0"/>
          <w:marRight w:val="0"/>
          <w:marTop w:val="0"/>
          <w:marBottom w:val="0"/>
          <w:divBdr>
            <w:top w:val="none" w:sz="0" w:space="0" w:color="auto"/>
            <w:left w:val="none" w:sz="0" w:space="0" w:color="auto"/>
            <w:bottom w:val="none" w:sz="0" w:space="0" w:color="auto"/>
            <w:right w:val="none" w:sz="0" w:space="0" w:color="auto"/>
          </w:divBdr>
        </w:div>
        <w:div w:id="1555510024">
          <w:marLeft w:val="0"/>
          <w:marRight w:val="0"/>
          <w:marTop w:val="0"/>
          <w:marBottom w:val="0"/>
          <w:divBdr>
            <w:top w:val="none" w:sz="0" w:space="0" w:color="auto"/>
            <w:left w:val="none" w:sz="0" w:space="0" w:color="auto"/>
            <w:bottom w:val="none" w:sz="0" w:space="0" w:color="auto"/>
            <w:right w:val="none" w:sz="0" w:space="0" w:color="auto"/>
          </w:divBdr>
        </w:div>
        <w:div w:id="1307977481">
          <w:marLeft w:val="0"/>
          <w:marRight w:val="0"/>
          <w:marTop w:val="0"/>
          <w:marBottom w:val="0"/>
          <w:divBdr>
            <w:top w:val="none" w:sz="0" w:space="0" w:color="auto"/>
            <w:left w:val="none" w:sz="0" w:space="0" w:color="auto"/>
            <w:bottom w:val="none" w:sz="0" w:space="0" w:color="auto"/>
            <w:right w:val="none" w:sz="0" w:space="0" w:color="auto"/>
          </w:divBdr>
        </w:div>
        <w:div w:id="96338411">
          <w:marLeft w:val="0"/>
          <w:marRight w:val="0"/>
          <w:marTop w:val="0"/>
          <w:marBottom w:val="0"/>
          <w:divBdr>
            <w:top w:val="none" w:sz="0" w:space="0" w:color="auto"/>
            <w:left w:val="none" w:sz="0" w:space="0" w:color="auto"/>
            <w:bottom w:val="none" w:sz="0" w:space="0" w:color="auto"/>
            <w:right w:val="none" w:sz="0" w:space="0" w:color="auto"/>
          </w:divBdr>
        </w:div>
        <w:div w:id="639504266">
          <w:marLeft w:val="0"/>
          <w:marRight w:val="0"/>
          <w:marTop w:val="0"/>
          <w:marBottom w:val="0"/>
          <w:divBdr>
            <w:top w:val="none" w:sz="0" w:space="0" w:color="auto"/>
            <w:left w:val="none" w:sz="0" w:space="0" w:color="auto"/>
            <w:bottom w:val="none" w:sz="0" w:space="0" w:color="auto"/>
            <w:right w:val="none" w:sz="0" w:space="0" w:color="auto"/>
          </w:divBdr>
        </w:div>
        <w:div w:id="705643774">
          <w:marLeft w:val="0"/>
          <w:marRight w:val="0"/>
          <w:marTop w:val="0"/>
          <w:marBottom w:val="0"/>
          <w:divBdr>
            <w:top w:val="none" w:sz="0" w:space="0" w:color="auto"/>
            <w:left w:val="none" w:sz="0" w:space="0" w:color="auto"/>
            <w:bottom w:val="none" w:sz="0" w:space="0" w:color="auto"/>
            <w:right w:val="none" w:sz="0" w:space="0" w:color="auto"/>
          </w:divBdr>
        </w:div>
        <w:div w:id="1701779067">
          <w:marLeft w:val="0"/>
          <w:marRight w:val="0"/>
          <w:marTop w:val="0"/>
          <w:marBottom w:val="0"/>
          <w:divBdr>
            <w:top w:val="none" w:sz="0" w:space="0" w:color="auto"/>
            <w:left w:val="none" w:sz="0" w:space="0" w:color="auto"/>
            <w:bottom w:val="none" w:sz="0" w:space="0" w:color="auto"/>
            <w:right w:val="none" w:sz="0" w:space="0" w:color="auto"/>
          </w:divBdr>
        </w:div>
        <w:div w:id="34426735">
          <w:marLeft w:val="0"/>
          <w:marRight w:val="0"/>
          <w:marTop w:val="0"/>
          <w:marBottom w:val="0"/>
          <w:divBdr>
            <w:top w:val="none" w:sz="0" w:space="0" w:color="auto"/>
            <w:left w:val="none" w:sz="0" w:space="0" w:color="auto"/>
            <w:bottom w:val="none" w:sz="0" w:space="0" w:color="auto"/>
            <w:right w:val="none" w:sz="0" w:space="0" w:color="auto"/>
          </w:divBdr>
        </w:div>
        <w:div w:id="1783258508">
          <w:marLeft w:val="0"/>
          <w:marRight w:val="0"/>
          <w:marTop w:val="0"/>
          <w:marBottom w:val="0"/>
          <w:divBdr>
            <w:top w:val="none" w:sz="0" w:space="0" w:color="auto"/>
            <w:left w:val="none" w:sz="0" w:space="0" w:color="auto"/>
            <w:bottom w:val="none" w:sz="0" w:space="0" w:color="auto"/>
            <w:right w:val="none" w:sz="0" w:space="0" w:color="auto"/>
          </w:divBdr>
        </w:div>
      </w:divsChild>
    </w:div>
    <w:div w:id="1699550295">
      <w:bodyDiv w:val="1"/>
      <w:marLeft w:val="0"/>
      <w:marRight w:val="0"/>
      <w:marTop w:val="0"/>
      <w:marBottom w:val="0"/>
      <w:divBdr>
        <w:top w:val="none" w:sz="0" w:space="0" w:color="auto"/>
        <w:left w:val="none" w:sz="0" w:space="0" w:color="auto"/>
        <w:bottom w:val="none" w:sz="0" w:space="0" w:color="auto"/>
        <w:right w:val="none" w:sz="0" w:space="0" w:color="auto"/>
      </w:divBdr>
    </w:div>
    <w:div w:id="1898280786">
      <w:bodyDiv w:val="1"/>
      <w:marLeft w:val="0"/>
      <w:marRight w:val="0"/>
      <w:marTop w:val="0"/>
      <w:marBottom w:val="0"/>
      <w:divBdr>
        <w:top w:val="none" w:sz="0" w:space="0" w:color="auto"/>
        <w:left w:val="none" w:sz="0" w:space="0" w:color="auto"/>
        <w:bottom w:val="none" w:sz="0" w:space="0" w:color="auto"/>
        <w:right w:val="none" w:sz="0" w:space="0" w:color="auto"/>
      </w:divBdr>
    </w:div>
    <w:div w:id="2042591335">
      <w:bodyDiv w:val="1"/>
      <w:marLeft w:val="0"/>
      <w:marRight w:val="0"/>
      <w:marTop w:val="0"/>
      <w:marBottom w:val="0"/>
      <w:divBdr>
        <w:top w:val="none" w:sz="0" w:space="0" w:color="auto"/>
        <w:left w:val="none" w:sz="0" w:space="0" w:color="auto"/>
        <w:bottom w:val="none" w:sz="0" w:space="0" w:color="auto"/>
        <w:right w:val="none" w:sz="0" w:space="0" w:color="auto"/>
      </w:divBdr>
      <w:divsChild>
        <w:div w:id="1667856973">
          <w:marLeft w:val="0"/>
          <w:marRight w:val="0"/>
          <w:marTop w:val="0"/>
          <w:marBottom w:val="0"/>
          <w:divBdr>
            <w:top w:val="none" w:sz="0" w:space="0" w:color="auto"/>
            <w:left w:val="none" w:sz="0" w:space="0" w:color="auto"/>
            <w:bottom w:val="none" w:sz="0" w:space="0" w:color="auto"/>
            <w:right w:val="none" w:sz="0" w:space="0" w:color="auto"/>
          </w:divBdr>
          <w:divsChild>
            <w:div w:id="20107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5</cp:revision>
  <dcterms:created xsi:type="dcterms:W3CDTF">2017-08-07T19:02:00Z</dcterms:created>
  <dcterms:modified xsi:type="dcterms:W3CDTF">2017-08-07T20:15:00Z</dcterms:modified>
</cp:coreProperties>
</file>