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AA" w:rsidRPr="00A271A8" w:rsidRDefault="00164ECD" w:rsidP="00912CAA">
      <w:pPr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News Release</w:t>
      </w:r>
      <w:bookmarkStart w:id="0" w:name="_GoBack"/>
      <w:bookmarkEnd w:id="0"/>
    </w:p>
    <w:p w:rsidR="00912CAA" w:rsidRDefault="00912CAA" w:rsidP="00912CAA">
      <w:pPr>
        <w:rPr>
          <w:rFonts w:eastAsia="Times New Roman"/>
        </w:rPr>
      </w:pPr>
    </w:p>
    <w:p w:rsidR="00912CAA" w:rsidRPr="00BA3E0F" w:rsidRDefault="00912CAA" w:rsidP="00912CAA">
      <w:pPr>
        <w:rPr>
          <w:rFonts w:ascii="Arial" w:eastAsia="Times New Roman" w:hAnsi="Arial" w:cs="Arial"/>
          <w:sz w:val="24"/>
          <w:szCs w:val="24"/>
        </w:rPr>
      </w:pPr>
      <w:r w:rsidRPr="00BA3E0F">
        <w:rPr>
          <w:rFonts w:ascii="Arial" w:eastAsia="Times New Roman" w:hAnsi="Arial" w:cs="Arial"/>
          <w:sz w:val="24"/>
          <w:szCs w:val="24"/>
        </w:rPr>
        <w:t>Gebroe-Hammer Associates</w:t>
      </w:r>
    </w:p>
    <w:p w:rsidR="00912CAA" w:rsidRPr="00BA3E0F" w:rsidRDefault="00912CAA" w:rsidP="00912CAA">
      <w:pPr>
        <w:rPr>
          <w:rFonts w:ascii="Arial" w:hAnsi="Arial" w:cs="Arial"/>
          <w:bCs/>
          <w:sz w:val="24"/>
          <w:szCs w:val="24"/>
        </w:rPr>
      </w:pPr>
      <w:r w:rsidRPr="00BA3E0F">
        <w:rPr>
          <w:rFonts w:ascii="Arial" w:hAnsi="Arial" w:cs="Arial"/>
          <w:bCs/>
          <w:sz w:val="24"/>
          <w:szCs w:val="24"/>
        </w:rPr>
        <w:t>2 West Northfield Road</w:t>
      </w:r>
    </w:p>
    <w:p w:rsidR="00912CAA" w:rsidRPr="00BA3E0F" w:rsidRDefault="00912CAA" w:rsidP="00912CAA">
      <w:pPr>
        <w:rPr>
          <w:rFonts w:ascii="Arial" w:eastAsia="Times New Roman" w:hAnsi="Arial" w:cs="Arial"/>
          <w:sz w:val="24"/>
          <w:szCs w:val="24"/>
        </w:rPr>
      </w:pPr>
      <w:r w:rsidRPr="00BA3E0F">
        <w:rPr>
          <w:rFonts w:ascii="Arial" w:hAnsi="Arial" w:cs="Arial"/>
          <w:bCs/>
          <w:sz w:val="24"/>
          <w:szCs w:val="24"/>
        </w:rPr>
        <w:t>Livingston, NJ 07039</w:t>
      </w:r>
    </w:p>
    <w:p w:rsidR="00912CAA" w:rsidRPr="00BA3E0F" w:rsidRDefault="00912CAA" w:rsidP="00912CAA">
      <w:pPr>
        <w:rPr>
          <w:rFonts w:ascii="Arial" w:eastAsia="Times New Roman" w:hAnsi="Arial" w:cs="Arial"/>
          <w:sz w:val="24"/>
          <w:szCs w:val="24"/>
        </w:rPr>
      </w:pPr>
    </w:p>
    <w:p w:rsidR="00912CAA" w:rsidRPr="00BA3E0F" w:rsidRDefault="00912CAA" w:rsidP="00A271A8">
      <w:pPr>
        <w:ind w:left="1440" w:hanging="1440"/>
        <w:rPr>
          <w:rFonts w:ascii="Arial" w:eastAsia="Times New Roman" w:hAnsi="Arial" w:cs="Arial"/>
          <w:sz w:val="24"/>
          <w:szCs w:val="24"/>
        </w:rPr>
      </w:pPr>
      <w:r w:rsidRPr="00BA3E0F">
        <w:rPr>
          <w:rFonts w:ascii="Arial" w:eastAsia="Times New Roman" w:hAnsi="Arial" w:cs="Arial"/>
          <w:sz w:val="24"/>
          <w:szCs w:val="24"/>
        </w:rPr>
        <w:t xml:space="preserve">Contact: </w:t>
      </w:r>
      <w:r w:rsidRPr="00BA3E0F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8" w:history="1">
        <w:r w:rsidRPr="00BA3E0F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="00A271A8">
        <w:rPr>
          <w:rFonts w:ascii="Arial" w:eastAsia="Times New Roman" w:hAnsi="Arial" w:cs="Arial"/>
          <w:sz w:val="24"/>
          <w:szCs w:val="24"/>
        </w:rPr>
        <w:t xml:space="preserve"> / 973.513.9680</w:t>
      </w:r>
    </w:p>
    <w:p w:rsidR="008F17B7" w:rsidRDefault="008F17B7" w:rsidP="008F17B7">
      <w:pPr>
        <w:pStyle w:val="NoSpacing"/>
        <w:rPr>
          <w:rFonts w:ascii="Arial" w:hAnsi="Arial" w:cs="Arial"/>
          <w:sz w:val="24"/>
          <w:szCs w:val="24"/>
        </w:rPr>
      </w:pPr>
    </w:p>
    <w:p w:rsidR="008F17B7" w:rsidRPr="00E526E0" w:rsidRDefault="008F17B7" w:rsidP="008F17B7">
      <w:pPr>
        <w:pStyle w:val="NoSpacing"/>
        <w:rPr>
          <w:rFonts w:ascii="Arial" w:hAnsi="Arial" w:cs="Arial"/>
          <w:b/>
          <w:sz w:val="24"/>
          <w:szCs w:val="24"/>
        </w:rPr>
      </w:pPr>
      <w:r w:rsidRPr="00E526E0">
        <w:rPr>
          <w:rFonts w:ascii="Arial" w:hAnsi="Arial" w:cs="Arial"/>
          <w:b/>
          <w:sz w:val="24"/>
          <w:szCs w:val="24"/>
        </w:rPr>
        <w:t>Gebroe-Hammer Associates Announces Four Executive Promotions</w:t>
      </w:r>
    </w:p>
    <w:p w:rsidR="008F17B7" w:rsidRPr="00E526E0" w:rsidRDefault="008F17B7" w:rsidP="008F17B7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E526E0">
        <w:rPr>
          <w:rFonts w:ascii="Arial" w:hAnsi="Arial" w:cs="Arial"/>
          <w:b/>
          <w:i/>
          <w:sz w:val="24"/>
          <w:szCs w:val="24"/>
        </w:rPr>
        <w:t xml:space="preserve">New </w:t>
      </w:r>
      <w:r w:rsidR="001A3048">
        <w:rPr>
          <w:rFonts w:ascii="Arial" w:hAnsi="Arial" w:cs="Arial"/>
          <w:b/>
          <w:i/>
          <w:sz w:val="24"/>
          <w:szCs w:val="24"/>
        </w:rPr>
        <w:t>Senior Vice President</w:t>
      </w:r>
      <w:r w:rsidR="00E526E0">
        <w:rPr>
          <w:rFonts w:ascii="Arial" w:hAnsi="Arial" w:cs="Arial"/>
          <w:b/>
          <w:i/>
          <w:sz w:val="24"/>
          <w:szCs w:val="24"/>
        </w:rPr>
        <w:t xml:space="preserve"> and Vice President</w:t>
      </w:r>
      <w:r w:rsidR="001A3048">
        <w:rPr>
          <w:rFonts w:ascii="Arial" w:hAnsi="Arial" w:cs="Arial"/>
          <w:b/>
          <w:i/>
          <w:sz w:val="24"/>
          <w:szCs w:val="24"/>
        </w:rPr>
        <w:t>s</w:t>
      </w:r>
      <w:r w:rsidRPr="00E526E0">
        <w:rPr>
          <w:rFonts w:ascii="Arial" w:hAnsi="Arial" w:cs="Arial"/>
          <w:b/>
          <w:i/>
          <w:sz w:val="24"/>
          <w:szCs w:val="24"/>
        </w:rPr>
        <w:t xml:space="preserve"> Named</w:t>
      </w:r>
    </w:p>
    <w:p w:rsidR="008F17B7" w:rsidRDefault="008F17B7" w:rsidP="008F17B7">
      <w:pPr>
        <w:pStyle w:val="NoSpacing"/>
        <w:rPr>
          <w:rFonts w:ascii="Arial" w:hAnsi="Arial" w:cs="Arial"/>
          <w:sz w:val="24"/>
          <w:szCs w:val="24"/>
        </w:rPr>
      </w:pPr>
    </w:p>
    <w:p w:rsidR="00B47B29" w:rsidRDefault="0096658E" w:rsidP="008F17B7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1A3048">
        <w:rPr>
          <w:rFonts w:ascii="Arial" w:hAnsi="Arial" w:cs="Arial"/>
          <w:b/>
          <w:sz w:val="24"/>
          <w:szCs w:val="24"/>
        </w:rPr>
        <w:t xml:space="preserve">LIVINGSTON, N.J., </w:t>
      </w:r>
      <w:r w:rsidR="00164ECD">
        <w:rPr>
          <w:rFonts w:ascii="Arial" w:hAnsi="Arial" w:cs="Arial"/>
          <w:b/>
          <w:sz w:val="24"/>
          <w:szCs w:val="24"/>
        </w:rPr>
        <w:t>February 15</w:t>
      </w:r>
      <w:r w:rsidR="00A271A8" w:rsidRPr="001A3048">
        <w:rPr>
          <w:rFonts w:ascii="Arial" w:hAnsi="Arial" w:cs="Arial"/>
          <w:b/>
          <w:sz w:val="24"/>
          <w:szCs w:val="24"/>
        </w:rPr>
        <w:t>, 2017</w:t>
      </w:r>
      <w:r w:rsidR="008F17B7" w:rsidRPr="008F17B7">
        <w:rPr>
          <w:rFonts w:ascii="Arial" w:hAnsi="Arial" w:cs="Arial"/>
          <w:sz w:val="24"/>
          <w:szCs w:val="24"/>
        </w:rPr>
        <w:t xml:space="preserve"> – </w:t>
      </w:r>
      <w:r w:rsidR="00912CAA" w:rsidRPr="00BA3E0F">
        <w:rPr>
          <w:rFonts w:ascii="Arial" w:hAnsi="Arial" w:cs="Arial"/>
          <w:color w:val="0000FF"/>
          <w:sz w:val="24"/>
          <w:szCs w:val="24"/>
          <w:u w:val="single"/>
        </w:rPr>
        <w:t>Gebroe-Hammer Associates</w:t>
      </w:r>
      <w:r w:rsidR="008F17B7" w:rsidRPr="008F17B7">
        <w:rPr>
          <w:rFonts w:ascii="Arial" w:hAnsi="Arial" w:cs="Arial"/>
          <w:sz w:val="24"/>
          <w:szCs w:val="24"/>
        </w:rPr>
        <w:t xml:space="preserve">, </w:t>
      </w:r>
      <w:r w:rsidR="00A271A8">
        <w:rPr>
          <w:rFonts w:ascii="Arial" w:hAnsi="Arial" w:cs="Arial"/>
          <w:sz w:val="24"/>
          <w:szCs w:val="24"/>
        </w:rPr>
        <w:t xml:space="preserve">the </w:t>
      </w:r>
      <w:r w:rsidR="00A271A8">
        <w:rPr>
          <w:rFonts w:ascii="Arial" w:hAnsi="Arial" w:cs="Arial"/>
          <w:color w:val="000000"/>
          <w:sz w:val="24"/>
          <w:szCs w:val="24"/>
        </w:rPr>
        <w:t>leading</w:t>
      </w:r>
      <w:r w:rsidR="00A271A8" w:rsidRPr="00C7641D">
        <w:rPr>
          <w:rFonts w:ascii="Arial" w:hAnsi="Arial" w:cs="Arial"/>
          <w:color w:val="000000"/>
          <w:sz w:val="24"/>
          <w:szCs w:val="24"/>
        </w:rPr>
        <w:t xml:space="preserve"> multi-family </w:t>
      </w:r>
      <w:r w:rsidR="00A271A8">
        <w:rPr>
          <w:rFonts w:ascii="Arial" w:hAnsi="Arial" w:cs="Arial"/>
          <w:color w:val="000000"/>
          <w:sz w:val="24"/>
          <w:szCs w:val="24"/>
        </w:rPr>
        <w:t>investment sales brokerage firm</w:t>
      </w:r>
      <w:r w:rsidR="00A271A8" w:rsidRPr="00C7641D">
        <w:rPr>
          <w:rFonts w:ascii="Arial" w:hAnsi="Arial" w:cs="Arial"/>
          <w:color w:val="000000"/>
          <w:sz w:val="24"/>
          <w:szCs w:val="24"/>
        </w:rPr>
        <w:t xml:space="preserve"> in </w:t>
      </w:r>
      <w:r w:rsidR="00A271A8">
        <w:rPr>
          <w:rFonts w:ascii="Arial" w:hAnsi="Arial" w:cs="Arial"/>
          <w:color w:val="000000"/>
          <w:sz w:val="24"/>
          <w:szCs w:val="24"/>
        </w:rPr>
        <w:t>the Garden State and the entire</w:t>
      </w:r>
      <w:r w:rsidR="00537172">
        <w:rPr>
          <w:rFonts w:ascii="Arial" w:hAnsi="Arial" w:cs="Arial"/>
          <w:color w:val="000000"/>
          <w:sz w:val="24"/>
          <w:szCs w:val="24"/>
        </w:rPr>
        <w:t xml:space="preserve"> New</w:t>
      </w:r>
      <w:r w:rsidR="008F17B7" w:rsidRPr="008F17B7">
        <w:rPr>
          <w:rFonts w:ascii="Arial" w:hAnsi="Arial" w:cs="Arial"/>
          <w:color w:val="000000"/>
          <w:sz w:val="24"/>
          <w:szCs w:val="24"/>
        </w:rPr>
        <w:t xml:space="preserve"> Jersey/Pennsylvania/New York region, </w:t>
      </w:r>
      <w:r w:rsidR="001A3048">
        <w:rPr>
          <w:rFonts w:ascii="Arial" w:hAnsi="Arial" w:cs="Arial"/>
          <w:color w:val="000000"/>
          <w:sz w:val="24"/>
          <w:szCs w:val="24"/>
        </w:rPr>
        <w:t>has promoted three</w:t>
      </w:r>
      <w:r w:rsidR="008F17B7">
        <w:rPr>
          <w:rFonts w:ascii="Arial" w:hAnsi="Arial" w:cs="Arial"/>
          <w:color w:val="000000"/>
          <w:sz w:val="24"/>
          <w:szCs w:val="24"/>
        </w:rPr>
        <w:t xml:space="preserve"> of its top-producing brokers</w:t>
      </w:r>
      <w:r w:rsidR="001A3048">
        <w:rPr>
          <w:rFonts w:ascii="Arial" w:hAnsi="Arial" w:cs="Arial"/>
          <w:color w:val="000000"/>
          <w:sz w:val="24"/>
          <w:szCs w:val="24"/>
        </w:rPr>
        <w:t xml:space="preserve"> and one administrative professional</w:t>
      </w:r>
      <w:r w:rsidR="008F17B7">
        <w:rPr>
          <w:rFonts w:ascii="Arial" w:hAnsi="Arial" w:cs="Arial"/>
          <w:color w:val="000000"/>
          <w:sz w:val="24"/>
          <w:szCs w:val="24"/>
        </w:rPr>
        <w:t xml:space="preserve"> to new executive management positions, announced Ken Uranowitz, president. </w:t>
      </w:r>
      <w:r w:rsidR="00A271A8">
        <w:rPr>
          <w:rFonts w:ascii="Arial" w:hAnsi="Arial" w:cs="Arial"/>
          <w:color w:val="000000"/>
          <w:sz w:val="24"/>
          <w:szCs w:val="24"/>
        </w:rPr>
        <w:t>Debbie Pomerantz</w:t>
      </w:r>
      <w:r w:rsidR="008F17B7">
        <w:rPr>
          <w:rFonts w:ascii="Arial" w:hAnsi="Arial" w:cs="Arial"/>
          <w:color w:val="000000"/>
          <w:sz w:val="24"/>
          <w:szCs w:val="24"/>
        </w:rPr>
        <w:t xml:space="preserve"> of </w:t>
      </w:r>
      <w:r w:rsidR="00A271A8">
        <w:rPr>
          <w:rFonts w:ascii="Arial" w:hAnsi="Arial" w:cs="Arial"/>
          <w:color w:val="000000"/>
          <w:sz w:val="24"/>
          <w:szCs w:val="24"/>
        </w:rPr>
        <w:t>Passaic was named senior</w:t>
      </w:r>
      <w:r w:rsidR="001A3048">
        <w:rPr>
          <w:rFonts w:ascii="Arial" w:hAnsi="Arial" w:cs="Arial"/>
          <w:color w:val="000000"/>
          <w:sz w:val="24"/>
          <w:szCs w:val="24"/>
        </w:rPr>
        <w:t xml:space="preserve"> vice president and </w:t>
      </w:r>
      <w:r w:rsidR="00A271A8">
        <w:rPr>
          <w:rFonts w:ascii="Arial" w:hAnsi="Arial" w:cs="Arial"/>
          <w:color w:val="000000"/>
          <w:sz w:val="24"/>
          <w:szCs w:val="24"/>
        </w:rPr>
        <w:t>Gehane Triarsi</w:t>
      </w:r>
      <w:r w:rsidR="00AE2712">
        <w:rPr>
          <w:rFonts w:ascii="Arial" w:hAnsi="Arial" w:cs="Arial"/>
          <w:color w:val="000000"/>
          <w:sz w:val="24"/>
          <w:szCs w:val="24"/>
        </w:rPr>
        <w:t xml:space="preserve"> </w:t>
      </w:r>
      <w:r w:rsidR="00F210E2">
        <w:rPr>
          <w:rFonts w:ascii="Arial" w:hAnsi="Arial" w:cs="Arial"/>
          <w:color w:val="000000"/>
          <w:sz w:val="24"/>
          <w:szCs w:val="24"/>
        </w:rPr>
        <w:t xml:space="preserve">of </w:t>
      </w:r>
      <w:r w:rsidR="00A35D78">
        <w:rPr>
          <w:rFonts w:ascii="Arial" w:hAnsi="Arial" w:cs="Arial"/>
          <w:color w:val="000000"/>
          <w:sz w:val="24"/>
          <w:szCs w:val="24"/>
        </w:rPr>
        <w:t>Mountainside</w:t>
      </w:r>
      <w:r w:rsidR="001A3048">
        <w:rPr>
          <w:rFonts w:ascii="Arial" w:hAnsi="Arial" w:cs="Arial"/>
          <w:color w:val="000000"/>
          <w:sz w:val="24"/>
          <w:szCs w:val="24"/>
        </w:rPr>
        <w:t xml:space="preserve">, </w:t>
      </w:r>
      <w:r w:rsidR="00A271A8">
        <w:rPr>
          <w:rFonts w:ascii="Arial" w:hAnsi="Arial" w:cs="Arial"/>
          <w:color w:val="000000"/>
          <w:sz w:val="24"/>
          <w:szCs w:val="24"/>
        </w:rPr>
        <w:t xml:space="preserve">Adam Zweibel of </w:t>
      </w:r>
      <w:r w:rsidR="00A35D78">
        <w:rPr>
          <w:rFonts w:ascii="Arial" w:hAnsi="Arial" w:cs="Arial"/>
          <w:color w:val="000000"/>
          <w:sz w:val="24"/>
          <w:szCs w:val="24"/>
        </w:rPr>
        <w:t>Livingston</w:t>
      </w:r>
      <w:r w:rsidR="0062025A">
        <w:rPr>
          <w:rFonts w:ascii="Arial" w:hAnsi="Arial" w:cs="Arial"/>
          <w:color w:val="000000"/>
          <w:sz w:val="24"/>
          <w:szCs w:val="24"/>
        </w:rPr>
        <w:t xml:space="preserve"> </w:t>
      </w:r>
      <w:r w:rsidR="001A3048">
        <w:rPr>
          <w:rFonts w:ascii="Arial" w:hAnsi="Arial" w:cs="Arial"/>
          <w:color w:val="000000"/>
          <w:sz w:val="24"/>
          <w:szCs w:val="24"/>
        </w:rPr>
        <w:t>and Kathleen DeMarino</w:t>
      </w:r>
      <w:r w:rsidR="00A35D78">
        <w:rPr>
          <w:rFonts w:ascii="Arial" w:hAnsi="Arial" w:cs="Arial"/>
          <w:color w:val="000000"/>
          <w:sz w:val="24"/>
          <w:szCs w:val="24"/>
        </w:rPr>
        <w:t xml:space="preserve"> of Bloomfield</w:t>
      </w:r>
      <w:r w:rsidR="001A3048">
        <w:rPr>
          <w:rFonts w:ascii="Arial" w:hAnsi="Arial" w:cs="Arial"/>
          <w:color w:val="000000"/>
          <w:sz w:val="24"/>
          <w:szCs w:val="24"/>
        </w:rPr>
        <w:t xml:space="preserve"> </w:t>
      </w:r>
      <w:r w:rsidR="0062025A">
        <w:rPr>
          <w:rFonts w:ascii="Arial" w:hAnsi="Arial" w:cs="Arial"/>
          <w:color w:val="000000"/>
          <w:sz w:val="24"/>
          <w:szCs w:val="24"/>
        </w:rPr>
        <w:t xml:space="preserve">were named vice </w:t>
      </w:r>
      <w:r w:rsidR="001A3048">
        <w:rPr>
          <w:rFonts w:ascii="Arial" w:hAnsi="Arial" w:cs="Arial"/>
          <w:color w:val="000000"/>
          <w:sz w:val="24"/>
          <w:szCs w:val="24"/>
        </w:rPr>
        <w:t>presidents.</w:t>
      </w:r>
      <w:r w:rsidR="00B47B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47B29" w:rsidRDefault="00B47B29" w:rsidP="008F17B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62025A" w:rsidRPr="00B47B29" w:rsidRDefault="00B47B29" w:rsidP="008F17B7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Managing Director David Oropeza, who is the firm’s market specialist for The Oranges, also was recognized for his 30-year tenure at Gebroe-Hammer. </w:t>
      </w:r>
      <w:r w:rsidR="001A3048">
        <w:rPr>
          <w:rFonts w:ascii="Arial" w:hAnsi="Arial" w:cs="Arial"/>
          <w:color w:val="000000"/>
          <w:sz w:val="24"/>
          <w:szCs w:val="24"/>
        </w:rPr>
        <w:t>Each of the newly promoted professionals</w:t>
      </w:r>
      <w:r>
        <w:rPr>
          <w:rFonts w:ascii="Arial" w:hAnsi="Arial" w:cs="Arial"/>
          <w:color w:val="000000"/>
          <w:sz w:val="24"/>
          <w:szCs w:val="24"/>
        </w:rPr>
        <w:t>, along with Oropeza,</w:t>
      </w:r>
      <w:r w:rsidR="001A3048">
        <w:rPr>
          <w:rFonts w:ascii="Arial" w:hAnsi="Arial" w:cs="Arial"/>
          <w:color w:val="000000"/>
          <w:sz w:val="24"/>
          <w:szCs w:val="24"/>
        </w:rPr>
        <w:t xml:space="preserve"> played a key role in </w:t>
      </w:r>
      <w:r w:rsidR="002D496E">
        <w:rPr>
          <w:rFonts w:ascii="Arial" w:hAnsi="Arial" w:cs="Arial"/>
          <w:color w:val="000000"/>
          <w:sz w:val="24"/>
          <w:szCs w:val="24"/>
        </w:rPr>
        <w:t>contributing toward the firm’s</w:t>
      </w:r>
      <w:r w:rsidR="00A271A8">
        <w:rPr>
          <w:rFonts w:ascii="Arial" w:hAnsi="Arial" w:cs="Arial"/>
          <w:sz w:val="24"/>
          <w:szCs w:val="24"/>
        </w:rPr>
        <w:t xml:space="preserve"> </w:t>
      </w:r>
      <w:r w:rsidR="00A271A8" w:rsidRPr="005C27AE">
        <w:rPr>
          <w:rFonts w:ascii="Arial" w:hAnsi="Arial" w:cs="Arial"/>
          <w:sz w:val="24"/>
          <w:szCs w:val="24"/>
        </w:rPr>
        <w:t>132</w:t>
      </w:r>
      <w:r w:rsidR="00A271A8">
        <w:rPr>
          <w:rFonts w:ascii="Arial" w:hAnsi="Arial" w:cs="Arial"/>
          <w:sz w:val="24"/>
          <w:szCs w:val="24"/>
        </w:rPr>
        <w:t xml:space="preserve"> deals involving 12,117 total units sold for $1.83+ billion </w:t>
      </w:r>
      <w:r w:rsidR="002D496E">
        <w:rPr>
          <w:rFonts w:ascii="Arial" w:hAnsi="Arial" w:cs="Arial"/>
          <w:sz w:val="24"/>
          <w:szCs w:val="24"/>
        </w:rPr>
        <w:t>in 2016.</w:t>
      </w:r>
      <w:r w:rsidR="00106BD5">
        <w:rPr>
          <w:rFonts w:ascii="Arial" w:hAnsi="Arial" w:cs="Arial"/>
          <w:sz w:val="24"/>
          <w:szCs w:val="24"/>
        </w:rPr>
        <w:t xml:space="preserve"> </w:t>
      </w:r>
    </w:p>
    <w:p w:rsidR="002D496E" w:rsidRDefault="002D496E" w:rsidP="008F17B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8A3C1E" w:rsidRDefault="00106BD5" w:rsidP="008F17B7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“The past 12 months </w:t>
      </w:r>
      <w:r w:rsidR="008A3C1E">
        <w:rPr>
          <w:rFonts w:ascii="Arial" w:hAnsi="Arial" w:cs="Arial"/>
          <w:color w:val="000000"/>
          <w:sz w:val="24"/>
          <w:szCs w:val="24"/>
        </w:rPr>
        <w:t xml:space="preserve">were monumental at Gebroe-Hammer Associates and re-wrote the history books for our firm and the industry as a whole,” </w:t>
      </w:r>
      <w:r w:rsidR="0062025A">
        <w:rPr>
          <w:rFonts w:ascii="Arial" w:hAnsi="Arial" w:cs="Arial"/>
          <w:color w:val="000000"/>
          <w:sz w:val="24"/>
          <w:szCs w:val="24"/>
        </w:rPr>
        <w:t>said Uranowitz</w:t>
      </w:r>
      <w:r w:rsidR="008A3C1E">
        <w:rPr>
          <w:rFonts w:ascii="Arial" w:hAnsi="Arial" w:cs="Arial"/>
          <w:color w:val="000000"/>
          <w:sz w:val="24"/>
          <w:szCs w:val="24"/>
        </w:rPr>
        <w:t xml:space="preserve">, who made the announcement at </w:t>
      </w:r>
      <w:r w:rsidR="00FD5B0B">
        <w:rPr>
          <w:rFonts w:ascii="Arial" w:hAnsi="Arial" w:cs="Arial"/>
          <w:color w:val="000000"/>
          <w:sz w:val="24"/>
          <w:szCs w:val="24"/>
        </w:rPr>
        <w:t>a</w:t>
      </w:r>
      <w:r w:rsidR="008A3C1E">
        <w:rPr>
          <w:rFonts w:ascii="Arial" w:hAnsi="Arial" w:cs="Arial"/>
          <w:color w:val="000000"/>
          <w:sz w:val="24"/>
          <w:szCs w:val="24"/>
        </w:rPr>
        <w:t xml:space="preserve"> 41</w:t>
      </w:r>
      <w:r w:rsidR="008A3C1E" w:rsidRPr="008A3C1E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="008A3C1E">
        <w:rPr>
          <w:rFonts w:ascii="Arial" w:hAnsi="Arial" w:cs="Arial"/>
          <w:color w:val="000000"/>
          <w:sz w:val="24"/>
          <w:szCs w:val="24"/>
        </w:rPr>
        <w:t xml:space="preserve"> anniversary reception held at Crestmont Country Club in West Orange</w:t>
      </w:r>
      <w:r w:rsidR="0062025A">
        <w:rPr>
          <w:rFonts w:ascii="Arial" w:hAnsi="Arial" w:cs="Arial"/>
          <w:color w:val="000000"/>
          <w:sz w:val="24"/>
          <w:szCs w:val="24"/>
        </w:rPr>
        <w:t>. “</w:t>
      </w:r>
      <w:r w:rsidR="008A3C1E">
        <w:rPr>
          <w:rFonts w:ascii="Arial" w:hAnsi="Arial" w:cs="Arial"/>
          <w:color w:val="000000"/>
          <w:sz w:val="24"/>
          <w:szCs w:val="24"/>
        </w:rPr>
        <w:t>Each of these individuals, through their own unique skills, talents and areas of specialization, contributed towar</w:t>
      </w:r>
      <w:r w:rsidR="00FD5B0B">
        <w:rPr>
          <w:rFonts w:ascii="Arial" w:hAnsi="Arial" w:cs="Arial"/>
          <w:color w:val="000000"/>
          <w:sz w:val="24"/>
          <w:szCs w:val="24"/>
        </w:rPr>
        <w:t xml:space="preserve">d these </w:t>
      </w:r>
      <w:r w:rsidR="008A3C1E">
        <w:rPr>
          <w:rFonts w:ascii="Arial" w:hAnsi="Arial" w:cs="Arial"/>
          <w:color w:val="000000"/>
          <w:sz w:val="24"/>
          <w:szCs w:val="24"/>
        </w:rPr>
        <w:t>milestone</w:t>
      </w:r>
      <w:r w:rsidR="00FD5B0B">
        <w:rPr>
          <w:rFonts w:ascii="Arial" w:hAnsi="Arial" w:cs="Arial"/>
          <w:color w:val="000000"/>
          <w:sz w:val="24"/>
          <w:szCs w:val="24"/>
        </w:rPr>
        <w:t>s</w:t>
      </w:r>
      <w:r w:rsidR="008A3C1E">
        <w:rPr>
          <w:rFonts w:ascii="Arial" w:hAnsi="Arial" w:cs="Arial"/>
          <w:color w:val="000000"/>
          <w:sz w:val="24"/>
          <w:szCs w:val="24"/>
        </w:rPr>
        <w:t xml:space="preserve"> and has paved the way for even greater success at a time when demand for multi-family investment properties is unabated.” </w:t>
      </w:r>
    </w:p>
    <w:p w:rsidR="008A3C1E" w:rsidRDefault="008A3C1E" w:rsidP="008F17B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8A3C1E" w:rsidRDefault="00E526E0" w:rsidP="00E526E0">
      <w:pPr>
        <w:pStyle w:val="Header"/>
        <w:widowControl w:val="0"/>
        <w:tabs>
          <w:tab w:val="clear" w:pos="4320"/>
          <w:tab w:val="clear" w:pos="8640"/>
        </w:tabs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Gebroe-Hammer’s </w:t>
      </w:r>
      <w:r w:rsidR="00263CD0">
        <w:rPr>
          <w:rFonts w:cs="Arial"/>
          <w:color w:val="000000"/>
          <w:szCs w:val="24"/>
        </w:rPr>
        <w:t>brokerage activities concentrate</w:t>
      </w:r>
      <w:r>
        <w:rPr>
          <w:rFonts w:cs="Arial"/>
          <w:color w:val="000000"/>
          <w:szCs w:val="24"/>
        </w:rPr>
        <w:t xml:space="preserve"> on suburban and urban high-rise and garden-apartment properties</w:t>
      </w:r>
      <w:r w:rsidR="00263CD0">
        <w:rPr>
          <w:rFonts w:cs="Arial"/>
          <w:color w:val="000000"/>
          <w:szCs w:val="24"/>
        </w:rPr>
        <w:t xml:space="preserve"> throughout New Jersey, Pennsylvania and New York</w:t>
      </w:r>
      <w:r w:rsidR="008A3C1E">
        <w:rPr>
          <w:rFonts w:cs="Arial"/>
          <w:color w:val="000000"/>
          <w:szCs w:val="24"/>
        </w:rPr>
        <w:t xml:space="preserve"> State</w:t>
      </w:r>
      <w:r w:rsidR="00263CD0">
        <w:rPr>
          <w:rFonts w:cs="Arial"/>
          <w:color w:val="000000"/>
          <w:szCs w:val="24"/>
        </w:rPr>
        <w:t xml:space="preserve"> as well as nationally</w:t>
      </w:r>
      <w:r>
        <w:rPr>
          <w:rFonts w:cs="Arial"/>
          <w:color w:val="000000"/>
          <w:szCs w:val="24"/>
        </w:rPr>
        <w:t xml:space="preserve">. The firm also markets mixed-use and free-standing office and retail properties.  </w:t>
      </w:r>
    </w:p>
    <w:p w:rsidR="00E526E0" w:rsidRPr="005D2EB1" w:rsidRDefault="008A3C1E" w:rsidP="005D2EB1">
      <w:pPr>
        <w:pStyle w:val="NormalWeb"/>
        <w:rPr>
          <w:rFonts w:ascii="Arial" w:hAnsi="Arial" w:cs="Arial"/>
          <w:lang w:val="en"/>
        </w:rPr>
      </w:pPr>
      <w:r w:rsidRPr="00C52FD5">
        <w:rPr>
          <w:rFonts w:ascii="Arial" w:hAnsi="Arial" w:cs="Arial"/>
          <w:lang w:val="en"/>
        </w:rPr>
        <w:t>Pomerantz joined Gebroe-Hammer</w:t>
      </w:r>
      <w:r>
        <w:rPr>
          <w:rFonts w:ascii="Arial" w:hAnsi="Arial" w:cs="Arial"/>
          <w:lang w:val="en"/>
        </w:rPr>
        <w:t xml:space="preserve"> as a sales associate</w:t>
      </w:r>
      <w:r w:rsidRPr="00C52FD5">
        <w:rPr>
          <w:rFonts w:ascii="Arial" w:hAnsi="Arial" w:cs="Arial"/>
          <w:lang w:val="en"/>
        </w:rPr>
        <w:t xml:space="preserve"> in 2011 to focus on Northern New Jersey's Bergen and Passaic </w:t>
      </w:r>
      <w:r w:rsidR="00C805FA">
        <w:rPr>
          <w:rFonts w:ascii="Arial" w:hAnsi="Arial" w:cs="Arial"/>
          <w:lang w:val="en"/>
        </w:rPr>
        <w:t>sub</w:t>
      </w:r>
      <w:r>
        <w:rPr>
          <w:rFonts w:ascii="Arial" w:hAnsi="Arial" w:cs="Arial"/>
          <w:lang w:val="en"/>
        </w:rPr>
        <w:t>markets. During her tenure</w:t>
      </w:r>
      <w:r w:rsidRPr="00F210E2">
        <w:rPr>
          <w:rFonts w:ascii="Arial" w:hAnsi="Arial" w:cs="Arial"/>
          <w:lang w:val="en"/>
        </w:rPr>
        <w:t xml:space="preserve">, she has closed </w:t>
      </w:r>
      <w:r>
        <w:rPr>
          <w:rFonts w:ascii="Arial" w:hAnsi="Arial" w:cs="Arial"/>
          <w:lang w:val="en"/>
        </w:rPr>
        <w:t xml:space="preserve">48 deals </w:t>
      </w:r>
      <w:r w:rsidRPr="00F210E2">
        <w:rPr>
          <w:rFonts w:ascii="Arial" w:hAnsi="Arial" w:cs="Arial"/>
          <w:lang w:val="en"/>
        </w:rPr>
        <w:t>netting</w:t>
      </w:r>
      <w:r>
        <w:rPr>
          <w:rFonts w:ascii="Arial" w:hAnsi="Arial" w:cs="Arial"/>
          <w:lang w:val="en"/>
        </w:rPr>
        <w:t xml:space="preserve"> over $200</w:t>
      </w:r>
      <w:r w:rsidRPr="00F210E2">
        <w:rPr>
          <w:rFonts w:ascii="Arial" w:hAnsi="Arial" w:cs="Arial"/>
          <w:lang w:val="en"/>
        </w:rPr>
        <w:t xml:space="preserve"> million</w:t>
      </w:r>
      <w:r w:rsidR="00C805FA">
        <w:rPr>
          <w:rFonts w:ascii="Arial" w:hAnsi="Arial" w:cs="Arial"/>
          <w:lang w:val="en"/>
        </w:rPr>
        <w:t xml:space="preserve"> in these high-barrier-to-entry hubs as well as throughout New Jersey</w:t>
      </w:r>
      <w:r w:rsidRPr="00F210E2">
        <w:rPr>
          <w:rFonts w:ascii="Arial" w:hAnsi="Arial" w:cs="Arial"/>
          <w:lang w:val="en"/>
        </w:rPr>
        <w:t>.</w:t>
      </w:r>
      <w:r w:rsidR="00C805FA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She is a two-time recipient of Gebroe-Hammer’s peer-selected Salesperson of the </w:t>
      </w:r>
      <w:r w:rsidR="00FD5B0B">
        <w:rPr>
          <w:rFonts w:ascii="Arial" w:hAnsi="Arial" w:cs="Arial"/>
          <w:lang w:val="en"/>
        </w:rPr>
        <w:t xml:space="preserve">Year Award, a NJ Top Broker, </w:t>
      </w:r>
      <w:r>
        <w:rPr>
          <w:rFonts w:ascii="Arial" w:hAnsi="Arial" w:cs="Arial"/>
          <w:lang w:val="en"/>
        </w:rPr>
        <w:t>“Woman of Influence” in real estate</w:t>
      </w:r>
      <w:r w:rsidR="00C805FA">
        <w:rPr>
          <w:rFonts w:ascii="Arial" w:hAnsi="Arial" w:cs="Arial"/>
          <w:lang w:val="en"/>
        </w:rPr>
        <w:t xml:space="preserve"> and a two-time Executive Women in Real Estate honoree</w:t>
      </w:r>
      <w:r>
        <w:rPr>
          <w:rFonts w:ascii="Arial" w:hAnsi="Arial" w:cs="Arial"/>
          <w:lang w:val="en"/>
        </w:rPr>
        <w:t xml:space="preserve">. Pomerantz was promoted to assistant vice president in </w:t>
      </w:r>
      <w:r w:rsidR="0083644C">
        <w:rPr>
          <w:rFonts w:ascii="Arial" w:hAnsi="Arial" w:cs="Arial"/>
          <w:lang w:val="en"/>
        </w:rPr>
        <w:t>2013</w:t>
      </w:r>
      <w:r>
        <w:rPr>
          <w:rFonts w:ascii="Arial" w:hAnsi="Arial" w:cs="Arial"/>
          <w:lang w:val="en"/>
        </w:rPr>
        <w:t xml:space="preserve"> and </w:t>
      </w:r>
      <w:r w:rsidR="00A35D78">
        <w:rPr>
          <w:rFonts w:ascii="Arial" w:hAnsi="Arial" w:cs="Arial"/>
          <w:lang w:val="en"/>
        </w:rPr>
        <w:t xml:space="preserve">vice president in </w:t>
      </w:r>
      <w:r w:rsidR="0083644C">
        <w:rPr>
          <w:rFonts w:ascii="Arial" w:hAnsi="Arial" w:cs="Arial"/>
          <w:lang w:val="en"/>
        </w:rPr>
        <w:t>2014</w:t>
      </w:r>
      <w:r w:rsidR="00A35D78">
        <w:rPr>
          <w:rFonts w:ascii="Arial" w:hAnsi="Arial" w:cs="Arial"/>
          <w:lang w:val="en"/>
        </w:rPr>
        <w:t>.</w:t>
      </w:r>
    </w:p>
    <w:p w:rsidR="00C805FA" w:rsidRPr="00C805FA" w:rsidRDefault="00A35D78" w:rsidP="00C805FA">
      <w:pPr>
        <w:pStyle w:val="NoSpacing"/>
        <w:rPr>
          <w:rFonts w:ascii="Arial" w:hAnsi="Arial" w:cs="Arial"/>
          <w:sz w:val="24"/>
          <w:szCs w:val="24"/>
        </w:rPr>
      </w:pPr>
      <w:r w:rsidRPr="00C805FA">
        <w:rPr>
          <w:rFonts w:ascii="Arial" w:hAnsi="Arial" w:cs="Arial"/>
          <w:sz w:val="24"/>
          <w:szCs w:val="24"/>
        </w:rPr>
        <w:lastRenderedPageBreak/>
        <w:t xml:space="preserve">Triarsi also joined Gebroe-Hammer in 2011 to focus on </w:t>
      </w:r>
      <w:r w:rsidR="00C805FA" w:rsidRPr="00C805FA">
        <w:rPr>
          <w:rFonts w:ascii="Arial" w:hAnsi="Arial" w:cs="Arial"/>
          <w:sz w:val="24"/>
          <w:szCs w:val="24"/>
        </w:rPr>
        <w:t xml:space="preserve">the Union County submarket. After launching her </w:t>
      </w:r>
      <w:r w:rsidR="0017119B">
        <w:rPr>
          <w:rFonts w:ascii="Arial" w:hAnsi="Arial" w:cs="Arial"/>
          <w:sz w:val="24"/>
          <w:szCs w:val="24"/>
        </w:rPr>
        <w:t xml:space="preserve">professional </w:t>
      </w:r>
      <w:r w:rsidR="00C805FA" w:rsidRPr="00C805FA">
        <w:rPr>
          <w:rFonts w:ascii="Arial" w:hAnsi="Arial" w:cs="Arial"/>
          <w:sz w:val="24"/>
          <w:szCs w:val="24"/>
        </w:rPr>
        <w:t>career as a television producer for a major New York network, her interests shifted to commercial real estate investment sales and the art of structuring deals.</w:t>
      </w:r>
      <w:r w:rsidR="0017119B">
        <w:rPr>
          <w:rFonts w:ascii="Arial" w:hAnsi="Arial" w:cs="Arial"/>
          <w:sz w:val="24"/>
          <w:szCs w:val="24"/>
        </w:rPr>
        <w:t xml:space="preserve"> </w:t>
      </w:r>
      <w:r w:rsidR="00FD5B0B">
        <w:rPr>
          <w:rFonts w:ascii="Arial" w:hAnsi="Arial" w:cs="Arial"/>
          <w:sz w:val="24"/>
          <w:szCs w:val="24"/>
        </w:rPr>
        <w:t>Since entering Gebroe-Hammer</w:t>
      </w:r>
      <w:r w:rsidR="0017119B">
        <w:rPr>
          <w:rFonts w:ascii="Arial" w:hAnsi="Arial" w:cs="Arial"/>
          <w:sz w:val="24"/>
          <w:szCs w:val="24"/>
        </w:rPr>
        <w:t>’s industry-unique mentoring program</w:t>
      </w:r>
      <w:r w:rsidR="00FD5B0B">
        <w:rPr>
          <w:rFonts w:ascii="Arial" w:hAnsi="Arial" w:cs="Arial"/>
          <w:sz w:val="24"/>
          <w:szCs w:val="24"/>
        </w:rPr>
        <w:t xml:space="preserve">, </w:t>
      </w:r>
      <w:r w:rsidR="0017119B">
        <w:rPr>
          <w:rFonts w:ascii="Arial" w:hAnsi="Arial" w:cs="Arial"/>
          <w:sz w:val="24"/>
          <w:szCs w:val="24"/>
        </w:rPr>
        <w:t>she has closed</w:t>
      </w:r>
      <w:r w:rsidR="00C805FA">
        <w:rPr>
          <w:rFonts w:ascii="Arial" w:hAnsi="Arial" w:cs="Arial"/>
          <w:sz w:val="24"/>
          <w:szCs w:val="24"/>
        </w:rPr>
        <w:t xml:space="preserve"> over 25 deals totali</w:t>
      </w:r>
      <w:r w:rsidR="0017119B">
        <w:rPr>
          <w:rFonts w:ascii="Arial" w:hAnsi="Arial" w:cs="Arial"/>
          <w:sz w:val="24"/>
          <w:szCs w:val="24"/>
        </w:rPr>
        <w:t>ng more than 2,000 units</w:t>
      </w:r>
      <w:r w:rsidR="005D2EB1">
        <w:rPr>
          <w:rFonts w:ascii="Arial" w:hAnsi="Arial" w:cs="Arial"/>
          <w:sz w:val="24"/>
          <w:szCs w:val="24"/>
        </w:rPr>
        <w:t xml:space="preserve">. Additionally, she has </w:t>
      </w:r>
      <w:r w:rsidR="0032733B">
        <w:rPr>
          <w:rFonts w:ascii="Arial" w:hAnsi="Arial" w:cs="Arial"/>
          <w:sz w:val="24"/>
          <w:szCs w:val="24"/>
        </w:rPr>
        <w:t xml:space="preserve">been recognized as a </w:t>
      </w:r>
      <w:r w:rsidR="005D2EB1">
        <w:rPr>
          <w:rFonts w:ascii="Arial" w:hAnsi="Arial" w:cs="Arial"/>
          <w:lang w:val="en"/>
        </w:rPr>
        <w:t>two-time Executive Woma</w:t>
      </w:r>
      <w:r w:rsidR="0032733B">
        <w:rPr>
          <w:rFonts w:ascii="Arial" w:hAnsi="Arial" w:cs="Arial"/>
          <w:lang w:val="en"/>
        </w:rPr>
        <w:t>n in Real Estate honoree</w:t>
      </w:r>
      <w:r w:rsidR="005D2EB1">
        <w:rPr>
          <w:rFonts w:ascii="Arial" w:hAnsi="Arial" w:cs="Arial"/>
          <w:lang w:val="en"/>
        </w:rPr>
        <w:t xml:space="preserve"> and a Gebroe-Hammer Salesperson of the Year</w:t>
      </w:r>
      <w:r w:rsidR="00C805FA">
        <w:rPr>
          <w:rFonts w:ascii="Arial" w:hAnsi="Arial" w:cs="Arial"/>
          <w:sz w:val="24"/>
          <w:szCs w:val="24"/>
        </w:rPr>
        <w:t xml:space="preserve">. </w:t>
      </w:r>
    </w:p>
    <w:p w:rsidR="00C805FA" w:rsidRDefault="00C805FA" w:rsidP="00C805FA">
      <w:pPr>
        <w:pStyle w:val="NoSpacing"/>
        <w:rPr>
          <w:rFonts w:ascii="Arial" w:hAnsi="Arial" w:cs="Arial"/>
          <w:sz w:val="24"/>
          <w:szCs w:val="24"/>
        </w:rPr>
      </w:pPr>
    </w:p>
    <w:p w:rsidR="00970B8E" w:rsidRDefault="008A3C1E" w:rsidP="00C805FA">
      <w:pPr>
        <w:pStyle w:val="NoSpacing"/>
        <w:rPr>
          <w:rFonts w:ascii="Arial" w:hAnsi="Arial" w:cs="Arial"/>
          <w:sz w:val="24"/>
          <w:szCs w:val="24"/>
        </w:rPr>
      </w:pPr>
      <w:r w:rsidRPr="00C805FA">
        <w:rPr>
          <w:rFonts w:ascii="Arial" w:hAnsi="Arial" w:cs="Arial"/>
          <w:sz w:val="24"/>
          <w:szCs w:val="24"/>
        </w:rPr>
        <w:t>Zweibel</w:t>
      </w:r>
      <w:r w:rsidR="00C52FD5" w:rsidRPr="00C805FA">
        <w:rPr>
          <w:rFonts w:ascii="Arial" w:hAnsi="Arial" w:cs="Arial"/>
          <w:sz w:val="24"/>
          <w:szCs w:val="24"/>
        </w:rPr>
        <w:t xml:space="preserve"> </w:t>
      </w:r>
      <w:r w:rsidR="00FD5B0B">
        <w:rPr>
          <w:rFonts w:ascii="Arial" w:hAnsi="Arial" w:cs="Arial"/>
          <w:sz w:val="24"/>
          <w:szCs w:val="24"/>
        </w:rPr>
        <w:t xml:space="preserve">was </w:t>
      </w:r>
      <w:r w:rsidR="00BA7633">
        <w:rPr>
          <w:rFonts w:ascii="Arial" w:hAnsi="Arial" w:cs="Arial"/>
          <w:sz w:val="24"/>
          <w:szCs w:val="24"/>
        </w:rPr>
        <w:t xml:space="preserve">hired as </w:t>
      </w:r>
      <w:r w:rsidR="00FD5B0B">
        <w:rPr>
          <w:rFonts w:ascii="Arial" w:hAnsi="Arial" w:cs="Arial"/>
          <w:sz w:val="24"/>
          <w:szCs w:val="24"/>
        </w:rPr>
        <w:t xml:space="preserve">a Gebroe-Hammer </w:t>
      </w:r>
      <w:r w:rsidRPr="00C805FA">
        <w:rPr>
          <w:rFonts w:ascii="Arial" w:hAnsi="Arial" w:cs="Arial"/>
          <w:sz w:val="24"/>
          <w:szCs w:val="24"/>
        </w:rPr>
        <w:t>sales associate</w:t>
      </w:r>
      <w:r w:rsidR="00E526E0" w:rsidRPr="00C805FA">
        <w:rPr>
          <w:rFonts w:ascii="Arial" w:hAnsi="Arial" w:cs="Arial"/>
          <w:sz w:val="24"/>
          <w:szCs w:val="24"/>
        </w:rPr>
        <w:t xml:space="preserve"> in</w:t>
      </w:r>
      <w:r w:rsidR="00C52FD5" w:rsidRPr="00C805FA">
        <w:rPr>
          <w:rFonts w:ascii="Arial" w:hAnsi="Arial" w:cs="Arial"/>
          <w:sz w:val="24"/>
          <w:szCs w:val="24"/>
        </w:rPr>
        <w:t xml:space="preserve"> </w:t>
      </w:r>
      <w:r w:rsidR="0017119B">
        <w:rPr>
          <w:rFonts w:ascii="Arial" w:hAnsi="Arial" w:cs="Arial"/>
          <w:sz w:val="24"/>
          <w:szCs w:val="24"/>
        </w:rPr>
        <w:t>2013</w:t>
      </w:r>
      <w:r w:rsidRPr="00C805FA">
        <w:rPr>
          <w:rFonts w:ascii="Arial" w:hAnsi="Arial" w:cs="Arial"/>
          <w:sz w:val="24"/>
          <w:szCs w:val="24"/>
        </w:rPr>
        <w:t xml:space="preserve"> and is</w:t>
      </w:r>
      <w:r w:rsidR="00C52FD5" w:rsidRPr="00C805FA">
        <w:rPr>
          <w:rFonts w:ascii="Arial" w:hAnsi="Arial" w:cs="Arial"/>
          <w:sz w:val="24"/>
          <w:szCs w:val="24"/>
        </w:rPr>
        <w:t xml:space="preserve"> among the </w:t>
      </w:r>
      <w:r w:rsidR="00263CD0" w:rsidRPr="00C805FA">
        <w:rPr>
          <w:rFonts w:ascii="Arial" w:hAnsi="Arial" w:cs="Arial"/>
          <w:sz w:val="24"/>
          <w:szCs w:val="24"/>
        </w:rPr>
        <w:t>region</w:t>
      </w:r>
      <w:r w:rsidR="00C52FD5" w:rsidRPr="00C805FA">
        <w:rPr>
          <w:rFonts w:ascii="Arial" w:hAnsi="Arial" w:cs="Arial"/>
          <w:sz w:val="24"/>
          <w:szCs w:val="24"/>
        </w:rPr>
        <w:t xml:space="preserve">’s leading </w:t>
      </w:r>
      <w:r w:rsidRPr="00C805FA">
        <w:rPr>
          <w:rFonts w:ascii="Arial" w:hAnsi="Arial" w:cs="Arial"/>
          <w:sz w:val="24"/>
          <w:szCs w:val="24"/>
        </w:rPr>
        <w:t>Central and South Jersey</w:t>
      </w:r>
      <w:r w:rsidR="00E526E0" w:rsidRPr="00C805FA">
        <w:rPr>
          <w:rFonts w:ascii="Arial" w:hAnsi="Arial" w:cs="Arial"/>
          <w:sz w:val="24"/>
          <w:szCs w:val="24"/>
        </w:rPr>
        <w:t xml:space="preserve"> market specialists.</w:t>
      </w:r>
      <w:r w:rsidR="0017119B">
        <w:rPr>
          <w:rFonts w:ascii="Arial" w:hAnsi="Arial" w:cs="Arial"/>
          <w:sz w:val="24"/>
          <w:szCs w:val="24"/>
        </w:rPr>
        <w:t xml:space="preserve"> </w:t>
      </w:r>
      <w:r w:rsidR="001077F9" w:rsidRPr="00233259">
        <w:rPr>
          <w:rFonts w:ascii="Arial" w:hAnsi="Arial" w:cs="Arial"/>
          <w:sz w:val="24"/>
          <w:szCs w:val="24"/>
        </w:rPr>
        <w:t xml:space="preserve">In 2016, </w:t>
      </w:r>
      <w:r w:rsidR="001077F9">
        <w:rPr>
          <w:rFonts w:ascii="Arial" w:hAnsi="Arial" w:cs="Arial"/>
          <w:sz w:val="24"/>
          <w:szCs w:val="24"/>
        </w:rPr>
        <w:t>he</w:t>
      </w:r>
      <w:r w:rsidR="001077F9" w:rsidRPr="00233259">
        <w:rPr>
          <w:rFonts w:ascii="Arial" w:hAnsi="Arial" w:cs="Arial"/>
          <w:sz w:val="24"/>
          <w:szCs w:val="24"/>
        </w:rPr>
        <w:t xml:space="preserve"> closed 14 deals totaling 1,629 units and $192+ million, topping off 2015’s 13 deals encompassing 1,340 units sold for $147.27 million.</w:t>
      </w:r>
      <w:r w:rsidR="001077F9">
        <w:rPr>
          <w:rFonts w:ascii="Arial" w:hAnsi="Arial" w:cs="Arial"/>
          <w:sz w:val="24"/>
          <w:szCs w:val="24"/>
        </w:rPr>
        <w:t xml:space="preserve"> </w:t>
      </w:r>
      <w:r w:rsidR="00566ADF">
        <w:rPr>
          <w:rFonts w:ascii="Arial" w:hAnsi="Arial" w:cs="Arial"/>
          <w:sz w:val="24"/>
          <w:szCs w:val="24"/>
        </w:rPr>
        <w:t>Similar to</w:t>
      </w:r>
      <w:r w:rsidR="0017119B">
        <w:rPr>
          <w:rFonts w:ascii="Arial" w:hAnsi="Arial" w:cs="Arial"/>
          <w:sz w:val="24"/>
          <w:szCs w:val="24"/>
        </w:rPr>
        <w:t xml:space="preserve"> Triarsi, </w:t>
      </w:r>
      <w:r w:rsidR="00970B8E">
        <w:rPr>
          <w:rFonts w:ascii="Arial" w:hAnsi="Arial" w:cs="Arial"/>
          <w:sz w:val="24"/>
          <w:szCs w:val="24"/>
        </w:rPr>
        <w:t>his affiliation with</w:t>
      </w:r>
      <w:r w:rsidR="0017119B">
        <w:rPr>
          <w:rFonts w:ascii="Arial" w:hAnsi="Arial" w:cs="Arial"/>
          <w:sz w:val="24"/>
          <w:szCs w:val="24"/>
        </w:rPr>
        <w:t xml:space="preserve"> Gebroe-Hammer</w:t>
      </w:r>
      <w:r w:rsidR="00970B8E">
        <w:rPr>
          <w:rFonts w:ascii="Arial" w:hAnsi="Arial" w:cs="Arial"/>
          <w:sz w:val="24"/>
          <w:szCs w:val="24"/>
        </w:rPr>
        <w:t xml:space="preserve"> marked </w:t>
      </w:r>
      <w:r w:rsidR="00A35D78" w:rsidRPr="00C805FA">
        <w:rPr>
          <w:rFonts w:ascii="Arial" w:hAnsi="Arial" w:cs="Arial"/>
          <w:sz w:val="24"/>
          <w:szCs w:val="24"/>
        </w:rPr>
        <w:t xml:space="preserve">a </w:t>
      </w:r>
      <w:r w:rsidR="0017119B">
        <w:rPr>
          <w:rFonts w:ascii="Arial" w:hAnsi="Arial" w:cs="Arial"/>
          <w:sz w:val="24"/>
          <w:szCs w:val="24"/>
        </w:rPr>
        <w:t>career change</w:t>
      </w:r>
      <w:r w:rsidR="00FD5B0B">
        <w:rPr>
          <w:rFonts w:ascii="Arial" w:hAnsi="Arial" w:cs="Arial"/>
          <w:sz w:val="24"/>
          <w:szCs w:val="24"/>
        </w:rPr>
        <w:t xml:space="preserve"> thanks to the</w:t>
      </w:r>
      <w:r w:rsidR="00AE72A3">
        <w:rPr>
          <w:rFonts w:ascii="Arial" w:hAnsi="Arial" w:cs="Arial"/>
          <w:sz w:val="24"/>
          <w:szCs w:val="24"/>
        </w:rPr>
        <w:t xml:space="preserve"> firm’s</w:t>
      </w:r>
      <w:r w:rsidR="00FD5B0B">
        <w:rPr>
          <w:rFonts w:ascii="Arial" w:hAnsi="Arial" w:cs="Arial"/>
          <w:sz w:val="24"/>
          <w:szCs w:val="24"/>
        </w:rPr>
        <w:t xml:space="preserve"> mentoring program</w:t>
      </w:r>
      <w:r w:rsidR="0017119B">
        <w:rPr>
          <w:rFonts w:ascii="Arial" w:hAnsi="Arial" w:cs="Arial"/>
          <w:sz w:val="24"/>
          <w:szCs w:val="24"/>
        </w:rPr>
        <w:t xml:space="preserve">. Previously, </w:t>
      </w:r>
      <w:r w:rsidR="00A35D78" w:rsidRPr="00C805FA">
        <w:rPr>
          <w:rFonts w:ascii="Arial" w:hAnsi="Arial" w:cs="Arial"/>
          <w:sz w:val="24"/>
          <w:szCs w:val="24"/>
        </w:rPr>
        <w:t>he served as president of Alpha Technology Group, a company he successfully b</w:t>
      </w:r>
      <w:r w:rsidR="0017119B">
        <w:rPr>
          <w:rFonts w:ascii="Arial" w:hAnsi="Arial" w:cs="Arial"/>
          <w:sz w:val="24"/>
          <w:szCs w:val="24"/>
        </w:rPr>
        <w:t xml:space="preserve">uilt, restructured and eventually </w:t>
      </w:r>
      <w:r w:rsidR="00A35D78" w:rsidRPr="00C805FA">
        <w:rPr>
          <w:rFonts w:ascii="Arial" w:hAnsi="Arial" w:cs="Arial"/>
          <w:sz w:val="24"/>
          <w:szCs w:val="24"/>
        </w:rPr>
        <w:t xml:space="preserve">sold to Strategic Micro Systems. </w:t>
      </w:r>
    </w:p>
    <w:p w:rsidR="00693852" w:rsidRDefault="00693852" w:rsidP="00C805FA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FD5B0B" w:rsidRDefault="005D2EB1" w:rsidP="00C805FA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="00970B8E">
        <w:rPr>
          <w:rFonts w:ascii="Arial" w:eastAsia="Times New Roman" w:hAnsi="Arial" w:cs="Arial"/>
          <w:sz w:val="24"/>
          <w:szCs w:val="24"/>
        </w:rPr>
        <w:t xml:space="preserve">A </w:t>
      </w:r>
      <w:r w:rsidR="008938D2">
        <w:rPr>
          <w:rFonts w:ascii="Arial" w:eastAsia="Times New Roman" w:hAnsi="Arial" w:cs="Arial"/>
          <w:sz w:val="24"/>
          <w:szCs w:val="24"/>
        </w:rPr>
        <w:t>broker</w:t>
      </w:r>
      <w:r w:rsidR="005954A0">
        <w:rPr>
          <w:rFonts w:ascii="Arial" w:eastAsia="Times New Roman" w:hAnsi="Arial" w:cs="Arial"/>
          <w:sz w:val="24"/>
          <w:szCs w:val="24"/>
        </w:rPr>
        <w:t xml:space="preserve">, </w:t>
      </w:r>
      <w:r w:rsidR="005954A0" w:rsidRPr="00164ECD">
        <w:rPr>
          <w:rFonts w:ascii="Arial" w:eastAsia="Times New Roman" w:hAnsi="Arial" w:cs="Arial"/>
          <w:sz w:val="24"/>
          <w:szCs w:val="24"/>
        </w:rPr>
        <w:t>however,</w:t>
      </w:r>
      <w:r w:rsidR="008938D2" w:rsidRPr="00164ECD">
        <w:rPr>
          <w:rFonts w:ascii="Arial" w:eastAsia="Times New Roman" w:hAnsi="Arial" w:cs="Arial"/>
          <w:sz w:val="24"/>
          <w:szCs w:val="24"/>
        </w:rPr>
        <w:t xml:space="preserve"> </w:t>
      </w:r>
      <w:r w:rsidR="00970B8E">
        <w:rPr>
          <w:rFonts w:ascii="Arial" w:eastAsia="Times New Roman" w:hAnsi="Arial" w:cs="Arial"/>
          <w:sz w:val="24"/>
          <w:szCs w:val="24"/>
        </w:rPr>
        <w:t xml:space="preserve">can only be as good as a firm’s administrative team, of which </w:t>
      </w:r>
      <w:r>
        <w:rPr>
          <w:rFonts w:ascii="Arial" w:eastAsia="Times New Roman" w:hAnsi="Arial" w:cs="Arial"/>
          <w:sz w:val="24"/>
          <w:szCs w:val="24"/>
        </w:rPr>
        <w:t xml:space="preserve">Kathy </w:t>
      </w:r>
      <w:r w:rsidR="00970B8E">
        <w:rPr>
          <w:rFonts w:ascii="Arial" w:eastAsia="Times New Roman" w:hAnsi="Arial" w:cs="Arial"/>
          <w:sz w:val="24"/>
          <w:szCs w:val="24"/>
        </w:rPr>
        <w:t>DeMarino has been a</w:t>
      </w:r>
      <w:r>
        <w:rPr>
          <w:rFonts w:ascii="Arial" w:eastAsia="Times New Roman" w:hAnsi="Arial" w:cs="Arial"/>
          <w:sz w:val="24"/>
          <w:szCs w:val="24"/>
        </w:rPr>
        <w:t>n invaluable</w:t>
      </w:r>
      <w:r w:rsidR="00970B8E">
        <w:rPr>
          <w:rFonts w:ascii="Arial" w:eastAsia="Times New Roman" w:hAnsi="Arial" w:cs="Arial"/>
          <w:sz w:val="24"/>
          <w:szCs w:val="24"/>
        </w:rPr>
        <w:t xml:space="preserve"> membe</w:t>
      </w:r>
      <w:r>
        <w:rPr>
          <w:rFonts w:ascii="Arial" w:eastAsia="Times New Roman" w:hAnsi="Arial" w:cs="Arial"/>
          <w:sz w:val="24"/>
          <w:szCs w:val="24"/>
        </w:rPr>
        <w:t>r for 15 years,” said Uranowitz. Specializing in</w:t>
      </w:r>
      <w:r w:rsidR="008938D2">
        <w:rPr>
          <w:rFonts w:ascii="Arial" w:eastAsia="Times New Roman" w:hAnsi="Arial" w:cs="Arial"/>
          <w:sz w:val="24"/>
          <w:szCs w:val="24"/>
        </w:rPr>
        <w:t xml:space="preserve"> property offering memorandums</w:t>
      </w:r>
      <w:r w:rsidR="00970B8E">
        <w:rPr>
          <w:rFonts w:ascii="Arial" w:eastAsia="Times New Roman" w:hAnsi="Arial" w:cs="Arial"/>
          <w:sz w:val="24"/>
          <w:szCs w:val="24"/>
        </w:rPr>
        <w:t xml:space="preserve">, as well as the preparation of critical real estate, legal and bank documents, DeMarino </w:t>
      </w:r>
      <w:r w:rsidR="00FD5B0B">
        <w:rPr>
          <w:rFonts w:ascii="Arial" w:eastAsia="Times New Roman" w:hAnsi="Arial" w:cs="Arial"/>
          <w:sz w:val="24"/>
          <w:szCs w:val="24"/>
        </w:rPr>
        <w:t xml:space="preserve">has risen </w:t>
      </w:r>
      <w:r w:rsidR="0032733B">
        <w:rPr>
          <w:rFonts w:ascii="Arial" w:eastAsia="Times New Roman" w:hAnsi="Arial" w:cs="Arial"/>
          <w:sz w:val="24"/>
          <w:szCs w:val="24"/>
        </w:rPr>
        <w:t>through the Gebroe-Hammer ranks, from administrative assistant to assistant vice president.</w:t>
      </w:r>
      <w:r w:rsidR="00FD5B0B">
        <w:rPr>
          <w:rFonts w:ascii="Arial" w:eastAsia="Times New Roman" w:hAnsi="Arial" w:cs="Arial"/>
          <w:sz w:val="24"/>
          <w:szCs w:val="24"/>
        </w:rPr>
        <w:t xml:space="preserve"> She also is a member of the Board of Health in Bloomfield, where she has resided for 35 years. </w:t>
      </w:r>
      <w:r w:rsidR="00970B8E">
        <w:rPr>
          <w:rFonts w:ascii="Arial" w:eastAsia="Times New Roman" w:hAnsi="Arial" w:cs="Arial"/>
          <w:sz w:val="24"/>
          <w:szCs w:val="24"/>
        </w:rPr>
        <w:t xml:space="preserve"> </w:t>
      </w:r>
    </w:p>
    <w:p w:rsidR="00970B8E" w:rsidRPr="00FD5B0B" w:rsidRDefault="00970B8E" w:rsidP="00970B8E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D15530" w:rsidRPr="00FD5B0B" w:rsidRDefault="00D15530" w:rsidP="00970B8E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FD5B0B">
        <w:rPr>
          <w:rFonts w:ascii="Arial" w:hAnsi="Arial" w:cs="Arial"/>
          <w:sz w:val="24"/>
          <w:szCs w:val="24"/>
          <w:lang w:val="en"/>
        </w:rPr>
        <w:t xml:space="preserve">“These individuals are successful because they </w:t>
      </w:r>
      <w:r w:rsidR="0032733B">
        <w:rPr>
          <w:rFonts w:ascii="Arial" w:hAnsi="Arial" w:cs="Arial"/>
          <w:sz w:val="24"/>
          <w:szCs w:val="24"/>
          <w:lang w:val="en"/>
        </w:rPr>
        <w:t xml:space="preserve">embrace the Gebroe-Hammer Associates tenets </w:t>
      </w:r>
      <w:r w:rsidRPr="00FD5B0B">
        <w:rPr>
          <w:rFonts w:ascii="Arial" w:hAnsi="Arial" w:cs="Arial"/>
          <w:sz w:val="24"/>
          <w:szCs w:val="24"/>
          <w:lang w:val="en"/>
        </w:rPr>
        <w:t>of forging strong</w:t>
      </w:r>
      <w:r w:rsidR="00FC7B21" w:rsidRPr="00FD5B0B">
        <w:rPr>
          <w:rFonts w:ascii="Arial" w:hAnsi="Arial" w:cs="Arial"/>
          <w:sz w:val="24"/>
          <w:szCs w:val="24"/>
          <w:lang w:val="en"/>
        </w:rPr>
        <w:t>, long-term</w:t>
      </w:r>
      <w:r w:rsidRPr="00FD5B0B">
        <w:rPr>
          <w:rFonts w:ascii="Arial" w:hAnsi="Arial" w:cs="Arial"/>
          <w:sz w:val="24"/>
          <w:szCs w:val="24"/>
          <w:lang w:val="en"/>
        </w:rPr>
        <w:t xml:space="preserve"> relationships</w:t>
      </w:r>
      <w:r w:rsidR="0032733B">
        <w:rPr>
          <w:rFonts w:ascii="Arial" w:hAnsi="Arial" w:cs="Arial"/>
          <w:sz w:val="24"/>
          <w:szCs w:val="24"/>
          <w:lang w:val="en"/>
        </w:rPr>
        <w:t xml:space="preserve"> and the principles of integrity, hard work, perseverance and market expertise imparted by</w:t>
      </w:r>
      <w:r w:rsidR="0032733B" w:rsidRPr="00FD5B0B">
        <w:rPr>
          <w:rFonts w:ascii="Arial" w:hAnsi="Arial" w:cs="Arial"/>
          <w:sz w:val="24"/>
          <w:szCs w:val="24"/>
          <w:lang w:val="en"/>
        </w:rPr>
        <w:t xml:space="preserve"> the la</w:t>
      </w:r>
      <w:r w:rsidR="0032733B">
        <w:rPr>
          <w:rFonts w:ascii="Arial" w:hAnsi="Arial" w:cs="Arial"/>
          <w:sz w:val="24"/>
          <w:szCs w:val="24"/>
          <w:lang w:val="en"/>
        </w:rPr>
        <w:t xml:space="preserve">te Mel Gebroe and Morris Hammer,” </w:t>
      </w:r>
      <w:r w:rsidR="00FC7B21" w:rsidRPr="00FD5B0B">
        <w:rPr>
          <w:rFonts w:ascii="Arial" w:hAnsi="Arial" w:cs="Arial"/>
          <w:sz w:val="24"/>
          <w:szCs w:val="24"/>
          <w:lang w:val="en"/>
        </w:rPr>
        <w:t xml:space="preserve">said Uranowitz. </w:t>
      </w:r>
      <w:r w:rsidR="0032733B">
        <w:rPr>
          <w:rFonts w:ascii="Arial" w:hAnsi="Arial" w:cs="Arial"/>
          <w:sz w:val="24"/>
          <w:szCs w:val="24"/>
          <w:lang w:val="en"/>
        </w:rPr>
        <w:t xml:space="preserve">“As a result, they are </w:t>
      </w:r>
      <w:r w:rsidR="0032733B" w:rsidRPr="00FD5B0B">
        <w:rPr>
          <w:rFonts w:ascii="Arial" w:hAnsi="Arial" w:cs="Arial"/>
          <w:sz w:val="24"/>
          <w:szCs w:val="24"/>
          <w:lang w:val="en"/>
        </w:rPr>
        <w:t>sought-out and respected by some of the most prominent multi-family property owners, investors, lenders and attorneys in the region</w:t>
      </w:r>
      <w:r w:rsidR="0032733B">
        <w:rPr>
          <w:rFonts w:ascii="Arial" w:hAnsi="Arial" w:cs="Arial"/>
          <w:sz w:val="24"/>
          <w:szCs w:val="24"/>
          <w:lang w:val="en"/>
        </w:rPr>
        <w:t>.”</w:t>
      </w:r>
    </w:p>
    <w:p w:rsidR="00D15530" w:rsidRDefault="008C0CFD" w:rsidP="00E526E0">
      <w:pPr>
        <w:pStyle w:val="NormalWeb"/>
        <w:rPr>
          <w:rFonts w:ascii="Arial" w:hAnsi="Arial" w:cs="Arial"/>
          <w:lang w:val="en"/>
        </w:rPr>
      </w:pPr>
      <w:r w:rsidRPr="00FD5B0B">
        <w:rPr>
          <w:rFonts w:ascii="Arial" w:hAnsi="Arial" w:cs="Arial"/>
          <w:lang w:val="en"/>
        </w:rPr>
        <w:t xml:space="preserve">Founded in 1975 by </w:t>
      </w:r>
      <w:r w:rsidR="00D15530" w:rsidRPr="00FD5B0B">
        <w:rPr>
          <w:rFonts w:ascii="Arial" w:hAnsi="Arial" w:cs="Arial"/>
          <w:lang w:val="en"/>
        </w:rPr>
        <w:t>Mel Gebroe and Morris Hammer, Gebroe-Hammer Associates quickly</w:t>
      </w:r>
      <w:r w:rsidR="00D15530">
        <w:rPr>
          <w:rFonts w:ascii="Arial" w:hAnsi="Arial" w:cs="Arial"/>
          <w:lang w:val="en"/>
        </w:rPr>
        <w:t xml:space="preserve"> evolved as one of the tri-state region’s largest and most influential companies focused on investment real estate sales and marketing. Widely recognized for its consistent sal</w:t>
      </w:r>
      <w:r w:rsidR="0032733B">
        <w:rPr>
          <w:rFonts w:ascii="Arial" w:hAnsi="Arial" w:cs="Arial"/>
          <w:lang w:val="en"/>
        </w:rPr>
        <w:t>es performance, the firm is a 12</w:t>
      </w:r>
      <w:r w:rsidR="00D15530">
        <w:rPr>
          <w:rFonts w:ascii="Arial" w:hAnsi="Arial" w:cs="Arial"/>
          <w:lang w:val="en"/>
        </w:rPr>
        <w:t xml:space="preserve">-time CoStar Power Broker. </w:t>
      </w:r>
    </w:p>
    <w:p w:rsidR="00263CD0" w:rsidRDefault="00263CD0" w:rsidP="00263CD0">
      <w:pPr>
        <w:shd w:val="clear" w:color="auto" w:fill="FFFFFF"/>
        <w:spacing w:before="100" w:beforeAutospacing="1" w:after="100" w:afterAutospacing="1" w:line="240" w:lineRule="atLeast"/>
        <w:ind w:right="102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###</w:t>
      </w:r>
    </w:p>
    <w:p w:rsidR="008F17B7" w:rsidRPr="00C52FD5" w:rsidRDefault="008F17B7" w:rsidP="008F17B7">
      <w:pPr>
        <w:pStyle w:val="NoSpacing"/>
        <w:rPr>
          <w:rFonts w:ascii="Arial" w:hAnsi="Arial" w:cs="Arial"/>
          <w:sz w:val="24"/>
          <w:szCs w:val="24"/>
        </w:rPr>
      </w:pPr>
    </w:p>
    <w:sectPr w:rsidR="008F17B7" w:rsidRPr="00C52FD5" w:rsidSect="00F35158">
      <w:head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8C" w:rsidRDefault="00C97E8C" w:rsidP="00373330">
      <w:r>
        <w:separator/>
      </w:r>
    </w:p>
  </w:endnote>
  <w:endnote w:type="continuationSeparator" w:id="0">
    <w:p w:rsidR="00C97E8C" w:rsidRDefault="00C97E8C" w:rsidP="0037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30" w:rsidRPr="00373330" w:rsidRDefault="00373330" w:rsidP="00373330">
    <w:pPr>
      <w:pStyle w:val="Footer"/>
      <w:jc w:val="right"/>
      <w:rPr>
        <w:rFonts w:ascii="Arial" w:hAnsi="Arial" w:cs="Arial"/>
      </w:rPr>
    </w:pPr>
    <w:r w:rsidRPr="00373330">
      <w:rPr>
        <w:rFonts w:ascii="Arial" w:hAnsi="Arial" w:cs="Arial"/>
      </w:rPr>
      <w:t>-more</w:t>
    </w:r>
  </w:p>
  <w:p w:rsidR="00373330" w:rsidRDefault="00373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8C" w:rsidRDefault="00C97E8C" w:rsidP="00373330">
      <w:r>
        <w:separator/>
      </w:r>
    </w:p>
  </w:footnote>
  <w:footnote w:type="continuationSeparator" w:id="0">
    <w:p w:rsidR="00C97E8C" w:rsidRDefault="00C97E8C" w:rsidP="0037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30" w:rsidRPr="00F35158" w:rsidRDefault="00373330" w:rsidP="00F35158">
    <w:pPr>
      <w:pStyle w:val="Header"/>
      <w:jc w:val="right"/>
    </w:pPr>
    <w:r w:rsidRPr="00F35158">
      <w:rPr>
        <w:rFonts w:cs="Arial"/>
        <w:szCs w:val="24"/>
      </w:rPr>
      <w:t>Four Executive Promotions</w:t>
    </w:r>
    <w:r w:rsidR="00F35158" w:rsidRPr="00F35158">
      <w:rPr>
        <w:rFonts w:cs="Arial"/>
        <w:szCs w:val="24"/>
      </w:rPr>
      <w:t>/Page 2</w:t>
    </w:r>
  </w:p>
  <w:p w:rsidR="00373330" w:rsidRDefault="00373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04777"/>
    <w:multiLevelType w:val="hybridMultilevel"/>
    <w:tmpl w:val="EB02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B7"/>
    <w:rsid w:val="0009718D"/>
    <w:rsid w:val="000C0593"/>
    <w:rsid w:val="000F2D7E"/>
    <w:rsid w:val="00106BD5"/>
    <w:rsid w:val="001077F9"/>
    <w:rsid w:val="001165F9"/>
    <w:rsid w:val="00164ECD"/>
    <w:rsid w:val="0017119B"/>
    <w:rsid w:val="00171AE9"/>
    <w:rsid w:val="0018414C"/>
    <w:rsid w:val="001A3048"/>
    <w:rsid w:val="001C6118"/>
    <w:rsid w:val="001D14AB"/>
    <w:rsid w:val="001F2DA6"/>
    <w:rsid w:val="00233259"/>
    <w:rsid w:val="00263CD0"/>
    <w:rsid w:val="00293A66"/>
    <w:rsid w:val="002D496E"/>
    <w:rsid w:val="002F4CA7"/>
    <w:rsid w:val="00300327"/>
    <w:rsid w:val="0032733B"/>
    <w:rsid w:val="00373330"/>
    <w:rsid w:val="003D373A"/>
    <w:rsid w:val="004178B8"/>
    <w:rsid w:val="004A0D79"/>
    <w:rsid w:val="005326D4"/>
    <w:rsid w:val="00537172"/>
    <w:rsid w:val="00566ADF"/>
    <w:rsid w:val="005954A0"/>
    <w:rsid w:val="005B03D8"/>
    <w:rsid w:val="005D2EB1"/>
    <w:rsid w:val="0062025A"/>
    <w:rsid w:val="0062159D"/>
    <w:rsid w:val="00665ED5"/>
    <w:rsid w:val="0066653A"/>
    <w:rsid w:val="00693852"/>
    <w:rsid w:val="0083644C"/>
    <w:rsid w:val="00844D03"/>
    <w:rsid w:val="008938D2"/>
    <w:rsid w:val="008A3C1E"/>
    <w:rsid w:val="008A4808"/>
    <w:rsid w:val="008C0CFD"/>
    <w:rsid w:val="008D130F"/>
    <w:rsid w:val="008F17B7"/>
    <w:rsid w:val="00912CAA"/>
    <w:rsid w:val="0095373D"/>
    <w:rsid w:val="00960D81"/>
    <w:rsid w:val="0096658E"/>
    <w:rsid w:val="00970B8E"/>
    <w:rsid w:val="009A5599"/>
    <w:rsid w:val="009D38AD"/>
    <w:rsid w:val="009F63C8"/>
    <w:rsid w:val="00A06DCE"/>
    <w:rsid w:val="00A271A8"/>
    <w:rsid w:val="00A35D78"/>
    <w:rsid w:val="00AE2712"/>
    <w:rsid w:val="00AE72A3"/>
    <w:rsid w:val="00B47B29"/>
    <w:rsid w:val="00BA7633"/>
    <w:rsid w:val="00BF63B8"/>
    <w:rsid w:val="00C52FD5"/>
    <w:rsid w:val="00C805FA"/>
    <w:rsid w:val="00C92508"/>
    <w:rsid w:val="00C97E8C"/>
    <w:rsid w:val="00D15530"/>
    <w:rsid w:val="00E22C53"/>
    <w:rsid w:val="00E526E0"/>
    <w:rsid w:val="00EC0AED"/>
    <w:rsid w:val="00F210E2"/>
    <w:rsid w:val="00F35158"/>
    <w:rsid w:val="00F712E0"/>
    <w:rsid w:val="00F907E5"/>
    <w:rsid w:val="00FC7B21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36167-D82C-41D8-A14D-83DB2A5B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8F17B7"/>
  </w:style>
  <w:style w:type="character" w:customStyle="1" w:styleId="BodyTextIn">
    <w:name w:val="Body Text In"/>
    <w:rsid w:val="00844D03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844D03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4D03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52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210E2"/>
  </w:style>
  <w:style w:type="paragraph" w:styleId="BalloonText">
    <w:name w:val="Balloon Text"/>
    <w:basedOn w:val="Normal"/>
    <w:link w:val="BalloonTextChar"/>
    <w:uiPriority w:val="99"/>
    <w:semiHidden/>
    <w:unhideWhenUsed/>
    <w:rsid w:val="00F21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E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8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47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24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10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72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80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8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20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57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17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07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452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single" w:sz="8" w:space="11" w:color="DCDCDC"/>
                <w:bottom w:val="none" w:sz="0" w:space="0" w:color="auto"/>
                <w:right w:val="none" w:sz="0" w:space="0" w:color="auto"/>
              </w:divBdr>
              <w:divsChild>
                <w:div w:id="1430464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@cmmstrateg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2017-02-16T01:02:00Z</dcterms:created>
  <dcterms:modified xsi:type="dcterms:W3CDTF">2017-02-16T01:02:00Z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