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9C" w:rsidRPr="007409C6" w:rsidRDefault="00F1123F" w:rsidP="00964EF5">
      <w:pPr>
        <w:pStyle w:val="NoSpacing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News Release</w:t>
      </w:r>
    </w:p>
    <w:p w:rsidR="00F1123F" w:rsidRDefault="00F1123F" w:rsidP="00F1123F">
      <w:pPr>
        <w:pStyle w:val="NoSpacing"/>
        <w:rPr>
          <w:rFonts w:ascii="Arial" w:hAnsi="Arial" w:cs="Arial"/>
          <w:sz w:val="24"/>
          <w:szCs w:val="24"/>
        </w:rPr>
      </w:pPr>
    </w:p>
    <w:p w:rsidR="00F1123F" w:rsidRPr="003C1AA8" w:rsidRDefault="00F1123F" w:rsidP="00F1123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3C1AA8">
        <w:rPr>
          <w:rFonts w:ascii="Arial" w:hAnsi="Arial" w:cs="Arial"/>
          <w:sz w:val="24"/>
          <w:szCs w:val="24"/>
        </w:rPr>
        <w:t>Gebroe</w:t>
      </w:r>
      <w:proofErr w:type="spellEnd"/>
      <w:r w:rsidRPr="003C1AA8">
        <w:rPr>
          <w:rFonts w:ascii="Arial" w:hAnsi="Arial" w:cs="Arial"/>
          <w:sz w:val="24"/>
          <w:szCs w:val="24"/>
        </w:rPr>
        <w:t>-Hammer Associates</w:t>
      </w:r>
    </w:p>
    <w:p w:rsidR="00F1123F" w:rsidRPr="003C1AA8" w:rsidRDefault="00F1123F" w:rsidP="00F1123F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F1123F" w:rsidRPr="003C1AA8" w:rsidRDefault="00F1123F" w:rsidP="00F1123F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F1123F" w:rsidRPr="003C1AA8" w:rsidRDefault="00F1123F" w:rsidP="00F1123F">
      <w:pPr>
        <w:pStyle w:val="NoSpacing"/>
        <w:rPr>
          <w:rFonts w:ascii="Arial" w:hAnsi="Arial" w:cs="Arial"/>
          <w:sz w:val="24"/>
          <w:szCs w:val="24"/>
        </w:rPr>
      </w:pPr>
    </w:p>
    <w:p w:rsidR="00F1123F" w:rsidRDefault="00F1123F" w:rsidP="00F112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C1AA8">
        <w:rPr>
          <w:rFonts w:ascii="Arial" w:eastAsia="Times New Roman" w:hAnsi="Arial" w:cs="Arial"/>
        </w:rPr>
        <w:t xml:space="preserve">Contact: </w:t>
      </w:r>
      <w:r w:rsidRPr="003C1AA8">
        <w:rPr>
          <w:rFonts w:ascii="Arial" w:eastAsia="Times New Roman" w:hAnsi="Arial" w:cs="Arial"/>
        </w:rPr>
        <w:tab/>
        <w:t xml:space="preserve">Carin McDonald / </w:t>
      </w:r>
      <w:hyperlink r:id="rId4" w:history="1">
        <w:r w:rsidRPr="003C1AA8">
          <w:rPr>
            <w:rStyle w:val="Hyperlink"/>
            <w:rFonts w:ascii="Arial" w:eastAsia="Times New Roman" w:hAnsi="Arial" w:cs="Arial"/>
          </w:rPr>
          <w:t>carin@cmmstrategic.com</w:t>
        </w:r>
      </w:hyperlink>
      <w:r w:rsidRPr="003C1AA8">
        <w:rPr>
          <w:rFonts w:ascii="Arial" w:eastAsia="Times New Roman" w:hAnsi="Arial" w:cs="Arial"/>
        </w:rPr>
        <w:t xml:space="preserve"> / 973.513.9680</w:t>
      </w:r>
    </w:p>
    <w:p w:rsidR="00BD479C" w:rsidRDefault="00BD479C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BD479C" w:rsidRDefault="009A49A8" w:rsidP="00964EF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Gebroe-Hammer Associates’ Debbie Pomerantz and Gehane Triarsi are Multi-Family Investment Brokerage’s Leading Executive Women in Business</w:t>
      </w:r>
    </w:p>
    <w:p w:rsidR="009A49A8" w:rsidRDefault="009A49A8" w:rsidP="00964E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5A1D" w:rsidRDefault="00BD479C" w:rsidP="00964EF5">
      <w:pPr>
        <w:pStyle w:val="NoSpacing"/>
        <w:rPr>
          <w:rFonts w:ascii="Arial" w:hAnsi="Arial" w:cs="Arial"/>
          <w:sz w:val="24"/>
          <w:szCs w:val="24"/>
        </w:rPr>
      </w:pPr>
      <w:r w:rsidRPr="00BD479C">
        <w:rPr>
          <w:rFonts w:ascii="Arial" w:hAnsi="Arial" w:cs="Arial"/>
          <w:b/>
          <w:sz w:val="24"/>
          <w:szCs w:val="24"/>
        </w:rPr>
        <w:t>Livingston, NJ</w:t>
      </w:r>
      <w:r w:rsidR="00F1123F">
        <w:rPr>
          <w:rFonts w:ascii="Arial" w:hAnsi="Arial" w:cs="Arial"/>
          <w:b/>
          <w:sz w:val="24"/>
          <w:szCs w:val="24"/>
        </w:rPr>
        <w:t>, October 21, 2016</w:t>
      </w:r>
      <w:r w:rsidRPr="00BD479C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064A8F">
        <w:rPr>
          <w:rFonts w:ascii="Arial" w:hAnsi="Arial" w:cs="Arial"/>
          <w:sz w:val="24"/>
          <w:szCs w:val="24"/>
        </w:rPr>
        <w:t xml:space="preserve">It has been said that </w:t>
      </w:r>
      <w:r w:rsidR="00AF72BA">
        <w:rPr>
          <w:rFonts w:ascii="Arial" w:hAnsi="Arial" w:cs="Arial"/>
          <w:sz w:val="24"/>
          <w:szCs w:val="24"/>
        </w:rPr>
        <w:t xml:space="preserve">an industry leader takes people where they want to go, while </w:t>
      </w:r>
      <w:r w:rsidR="00064A8F">
        <w:rPr>
          <w:rFonts w:ascii="Arial" w:hAnsi="Arial" w:cs="Arial"/>
          <w:sz w:val="24"/>
          <w:szCs w:val="24"/>
        </w:rPr>
        <w:t>great</w:t>
      </w:r>
      <w:r w:rsidR="00AF72BA">
        <w:rPr>
          <w:rFonts w:ascii="Arial" w:hAnsi="Arial" w:cs="Arial"/>
          <w:sz w:val="24"/>
          <w:szCs w:val="24"/>
        </w:rPr>
        <w:t xml:space="preserve"> leaders take them</w:t>
      </w:r>
      <w:r w:rsidR="00064A8F">
        <w:rPr>
          <w:rFonts w:ascii="Arial" w:hAnsi="Arial" w:cs="Arial"/>
          <w:sz w:val="24"/>
          <w:szCs w:val="24"/>
        </w:rPr>
        <w:t xml:space="preserve"> where they </w:t>
      </w:r>
      <w:r w:rsidR="00AF72BA">
        <w:rPr>
          <w:rFonts w:ascii="Arial" w:hAnsi="Arial" w:cs="Arial"/>
          <w:sz w:val="24"/>
          <w:szCs w:val="24"/>
        </w:rPr>
        <w:t xml:space="preserve">ought to be. </w:t>
      </w:r>
      <w:r w:rsidR="00964EF5" w:rsidRPr="00964EF5">
        <w:rPr>
          <w:rFonts w:ascii="Arial" w:hAnsi="Arial" w:cs="Arial"/>
          <w:sz w:val="24"/>
          <w:szCs w:val="24"/>
        </w:rPr>
        <w:t xml:space="preserve">In the spirit of </w:t>
      </w:r>
      <w:r w:rsidR="00AF72BA">
        <w:rPr>
          <w:rFonts w:ascii="Arial" w:hAnsi="Arial" w:cs="Arial"/>
          <w:sz w:val="24"/>
          <w:szCs w:val="24"/>
        </w:rPr>
        <w:t>these</w:t>
      </w:r>
      <w:r w:rsidR="00964EF5" w:rsidRPr="00964EF5">
        <w:rPr>
          <w:rFonts w:ascii="Arial" w:hAnsi="Arial" w:cs="Arial"/>
          <w:sz w:val="24"/>
          <w:szCs w:val="24"/>
        </w:rPr>
        <w:t xml:space="preserve"> words, </w:t>
      </w:r>
      <w:proofErr w:type="spellStart"/>
      <w:r w:rsidR="00964EF5" w:rsidRPr="00964EF5">
        <w:rPr>
          <w:rFonts w:ascii="Arial" w:hAnsi="Arial" w:cs="Arial"/>
          <w:sz w:val="24"/>
          <w:szCs w:val="24"/>
        </w:rPr>
        <w:t>Gebroe</w:t>
      </w:r>
      <w:proofErr w:type="spellEnd"/>
      <w:r w:rsidR="00964EF5" w:rsidRPr="00964EF5">
        <w:rPr>
          <w:rFonts w:ascii="Arial" w:hAnsi="Arial" w:cs="Arial"/>
          <w:sz w:val="24"/>
          <w:szCs w:val="24"/>
        </w:rPr>
        <w:t>-Hammer Associates’ Executive Women in Business honorees Debbie Pomerantz and Gehane Triarsi are</w:t>
      </w:r>
      <w:r w:rsidR="00AF72BA">
        <w:rPr>
          <w:rFonts w:ascii="Arial" w:hAnsi="Arial" w:cs="Arial"/>
          <w:sz w:val="24"/>
          <w:szCs w:val="24"/>
        </w:rPr>
        <w:t xml:space="preserve"> the embodiment of</w:t>
      </w:r>
      <w:r w:rsidR="00964EF5" w:rsidRPr="00964EF5">
        <w:rPr>
          <w:rFonts w:ascii="Arial" w:hAnsi="Arial" w:cs="Arial"/>
          <w:sz w:val="24"/>
          <w:szCs w:val="24"/>
        </w:rPr>
        <w:t xml:space="preserve"> great </w:t>
      </w:r>
      <w:r w:rsidR="00AF72BA">
        <w:rPr>
          <w:rFonts w:ascii="Arial" w:hAnsi="Arial" w:cs="Arial"/>
          <w:sz w:val="24"/>
          <w:szCs w:val="24"/>
        </w:rPr>
        <w:t xml:space="preserve">commercial real estate </w:t>
      </w:r>
      <w:r w:rsidR="00964EF5" w:rsidRPr="00964EF5">
        <w:rPr>
          <w:rFonts w:ascii="Arial" w:hAnsi="Arial" w:cs="Arial"/>
          <w:sz w:val="24"/>
          <w:szCs w:val="24"/>
        </w:rPr>
        <w:t>industry leaders because they</w:t>
      </w:r>
      <w:r w:rsidR="00AF72BA">
        <w:rPr>
          <w:rFonts w:ascii="Arial" w:hAnsi="Arial" w:cs="Arial"/>
          <w:sz w:val="24"/>
          <w:szCs w:val="24"/>
        </w:rPr>
        <w:t xml:space="preserve"> are masters at identifying “hidden” opp</w:t>
      </w:r>
      <w:r w:rsidR="00426477">
        <w:rPr>
          <w:rFonts w:ascii="Arial" w:hAnsi="Arial" w:cs="Arial"/>
          <w:sz w:val="24"/>
          <w:szCs w:val="24"/>
        </w:rPr>
        <w:t>ortunities in emerging markets.</w:t>
      </w:r>
    </w:p>
    <w:p w:rsidR="00D55A1D" w:rsidRDefault="00D55A1D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89697F" w:rsidRDefault="00D55A1D" w:rsidP="00964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Pomerantz, a vice president, and Triarsi, a sales representative, are accomplished multi-family investment brokers who spearhead the Livingston, NJ-based firm’s efforts in </w:t>
      </w:r>
      <w:r w:rsidR="007409C6">
        <w:rPr>
          <w:rFonts w:ascii="Arial" w:hAnsi="Arial" w:cs="Arial"/>
          <w:sz w:val="24"/>
          <w:szCs w:val="24"/>
        </w:rPr>
        <w:t xml:space="preserve">the </w:t>
      </w:r>
      <w:r w:rsidR="005B73EB">
        <w:rPr>
          <w:rFonts w:ascii="Arial" w:hAnsi="Arial" w:cs="Arial"/>
          <w:sz w:val="24"/>
          <w:szCs w:val="24"/>
        </w:rPr>
        <w:t>Northern New Jersey</w:t>
      </w:r>
      <w:r>
        <w:rPr>
          <w:rFonts w:ascii="Arial" w:hAnsi="Arial" w:cs="Arial"/>
          <w:sz w:val="24"/>
          <w:szCs w:val="24"/>
        </w:rPr>
        <w:t xml:space="preserve"> and Central New Jersey</w:t>
      </w:r>
      <w:r w:rsidR="003F6D34">
        <w:rPr>
          <w:rFonts w:ascii="Arial" w:hAnsi="Arial" w:cs="Arial"/>
          <w:sz w:val="24"/>
          <w:szCs w:val="24"/>
        </w:rPr>
        <w:t xml:space="preserve"> submarkets</w:t>
      </w:r>
      <w:r>
        <w:rPr>
          <w:rFonts w:ascii="Arial" w:hAnsi="Arial" w:cs="Arial"/>
          <w:sz w:val="24"/>
          <w:szCs w:val="24"/>
        </w:rPr>
        <w:t>, respectively.</w:t>
      </w:r>
      <w:r w:rsidR="00E904C5">
        <w:rPr>
          <w:rFonts w:ascii="Arial" w:hAnsi="Arial" w:cs="Arial"/>
          <w:sz w:val="24"/>
          <w:szCs w:val="24"/>
        </w:rPr>
        <w:t xml:space="preserve"> Combined, they have recorded </w:t>
      </w:r>
      <w:r w:rsidR="0089697F">
        <w:rPr>
          <w:rFonts w:ascii="Arial" w:hAnsi="Arial" w:cs="Arial"/>
          <w:sz w:val="24"/>
          <w:szCs w:val="24"/>
        </w:rPr>
        <w:t xml:space="preserve">29 sales encompassing 1,717 units sold for a total </w:t>
      </w:r>
      <w:r w:rsidR="00696C0D">
        <w:rPr>
          <w:rFonts w:ascii="Arial" w:hAnsi="Arial" w:cs="Arial"/>
          <w:sz w:val="24"/>
          <w:szCs w:val="24"/>
        </w:rPr>
        <w:t xml:space="preserve">of </w:t>
      </w:r>
      <w:r w:rsidR="007B0952">
        <w:rPr>
          <w:rFonts w:ascii="Arial" w:hAnsi="Arial" w:cs="Arial"/>
          <w:sz w:val="24"/>
          <w:szCs w:val="24"/>
        </w:rPr>
        <w:t>$330.04 million</w:t>
      </w:r>
      <w:r w:rsidR="001730E0">
        <w:rPr>
          <w:rFonts w:ascii="Arial" w:hAnsi="Arial" w:cs="Arial"/>
          <w:sz w:val="24"/>
          <w:szCs w:val="24"/>
        </w:rPr>
        <w:t xml:space="preserve"> </w:t>
      </w:r>
      <w:r w:rsidR="0089697F">
        <w:rPr>
          <w:rFonts w:ascii="Arial" w:hAnsi="Arial" w:cs="Arial"/>
          <w:sz w:val="24"/>
          <w:szCs w:val="24"/>
        </w:rPr>
        <w:t>during the past 18 months.</w:t>
      </w:r>
      <w:r w:rsidR="005B73EB">
        <w:rPr>
          <w:rFonts w:ascii="Arial" w:hAnsi="Arial" w:cs="Arial"/>
          <w:sz w:val="24"/>
          <w:szCs w:val="24"/>
        </w:rPr>
        <w:t xml:space="preserve"> Among the emerging </w:t>
      </w:r>
      <w:r w:rsidR="00AD11EF">
        <w:rPr>
          <w:rFonts w:ascii="Arial" w:hAnsi="Arial" w:cs="Arial"/>
          <w:sz w:val="24"/>
          <w:szCs w:val="24"/>
        </w:rPr>
        <w:t xml:space="preserve">Garden State </w:t>
      </w:r>
      <w:r w:rsidR="005B73EB">
        <w:rPr>
          <w:rFonts w:ascii="Arial" w:hAnsi="Arial" w:cs="Arial"/>
          <w:sz w:val="24"/>
          <w:szCs w:val="24"/>
        </w:rPr>
        <w:t>markets in which they have been active</w:t>
      </w:r>
      <w:r w:rsidR="00AD11EF">
        <w:rPr>
          <w:rFonts w:ascii="Arial" w:hAnsi="Arial" w:cs="Arial"/>
          <w:sz w:val="24"/>
          <w:szCs w:val="24"/>
        </w:rPr>
        <w:t xml:space="preserve"> are </w:t>
      </w:r>
      <w:r w:rsidR="005B73EB">
        <w:rPr>
          <w:rFonts w:ascii="Arial" w:hAnsi="Arial" w:cs="Arial"/>
          <w:sz w:val="24"/>
          <w:szCs w:val="24"/>
        </w:rPr>
        <w:t>Union City,</w:t>
      </w:r>
      <w:r w:rsidR="00AD11EF">
        <w:rPr>
          <w:rFonts w:ascii="Arial" w:hAnsi="Arial" w:cs="Arial"/>
          <w:sz w:val="24"/>
          <w:szCs w:val="24"/>
        </w:rPr>
        <w:t xml:space="preserve"> Passaic, Elizabeth, Newark, the Plainfields, Hillside and Rahway.</w:t>
      </w:r>
      <w:r w:rsidR="007B0952">
        <w:rPr>
          <w:rFonts w:ascii="Arial" w:hAnsi="Arial" w:cs="Arial"/>
          <w:sz w:val="24"/>
          <w:szCs w:val="24"/>
        </w:rPr>
        <w:t xml:space="preserve"> They also are extremely active in established strongholds, such as Springfield, Union, New Providence, Hackensack and Wayne.</w:t>
      </w:r>
      <w:r w:rsidR="005B73EB">
        <w:rPr>
          <w:rFonts w:ascii="Arial" w:hAnsi="Arial" w:cs="Arial"/>
          <w:sz w:val="24"/>
          <w:szCs w:val="24"/>
        </w:rPr>
        <w:t xml:space="preserve">  </w:t>
      </w:r>
    </w:p>
    <w:p w:rsidR="003F6D34" w:rsidRDefault="003F6D34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1730E0" w:rsidRDefault="0089697F" w:rsidP="00964EF5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is an exciting time to be </w:t>
      </w:r>
      <w:r w:rsidR="00C7574F">
        <w:rPr>
          <w:rFonts w:ascii="Arial" w:hAnsi="Arial" w:cs="Arial"/>
          <w:sz w:val="24"/>
          <w:szCs w:val="24"/>
        </w:rPr>
        <w:t>a woman in multi-family investment brokerage</w:t>
      </w:r>
      <w:r w:rsidR="001730E0">
        <w:rPr>
          <w:rFonts w:ascii="Arial" w:hAnsi="Arial" w:cs="Arial"/>
          <w:sz w:val="24"/>
          <w:szCs w:val="24"/>
        </w:rPr>
        <w:t xml:space="preserve">, where opportunities to be successful are limitless,” said Pomerantz, who joined Gebroe-Hammer in 2011 and has since emerged as </w:t>
      </w:r>
      <w:r w:rsidR="003F6D34">
        <w:rPr>
          <w:rFonts w:ascii="Arial" w:hAnsi="Arial" w:cs="Arial"/>
          <w:sz w:val="24"/>
          <w:szCs w:val="24"/>
        </w:rPr>
        <w:t>a top producer throughout Bergen and Passaic counties</w:t>
      </w:r>
      <w:r w:rsidR="001730E0">
        <w:rPr>
          <w:rFonts w:ascii="Arial" w:hAnsi="Arial" w:cs="Arial"/>
          <w:sz w:val="24"/>
          <w:szCs w:val="24"/>
        </w:rPr>
        <w:t xml:space="preserve">. Respected for her </w:t>
      </w:r>
      <w:r w:rsidR="001730E0">
        <w:rPr>
          <w:rFonts w:ascii="Arial" w:hAnsi="Arial" w:cs="Arial"/>
          <w:color w:val="000000"/>
          <w:sz w:val="24"/>
          <w:szCs w:val="24"/>
        </w:rPr>
        <w:t>strong analytical skills and market knowledge, Pomerantz’s focus, energy and “can-do” approach to every facet of the business – from securing a high velocity of exclusive listings to closing the deal – have contributed toward her representation of clients whose interests extend beyond Northern New Jersey.</w:t>
      </w:r>
    </w:p>
    <w:p w:rsidR="00C7574F" w:rsidRDefault="00C7574F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1730E0" w:rsidRDefault="00C7574F" w:rsidP="001730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Pomeran</w:t>
      </w:r>
      <w:r w:rsidR="001730E0">
        <w:rPr>
          <w:rFonts w:ascii="Arial" w:hAnsi="Arial" w:cs="Arial"/>
          <w:sz w:val="24"/>
          <w:szCs w:val="24"/>
        </w:rPr>
        <w:t>tz and Triarsi</w:t>
      </w:r>
      <w:r w:rsidR="003F6D34">
        <w:rPr>
          <w:rFonts w:ascii="Arial" w:hAnsi="Arial" w:cs="Arial"/>
          <w:sz w:val="24"/>
          <w:szCs w:val="24"/>
        </w:rPr>
        <w:t xml:space="preserve"> – who focuses on </w:t>
      </w:r>
      <w:r w:rsidR="0093793A">
        <w:rPr>
          <w:rFonts w:ascii="Arial" w:hAnsi="Arial" w:cs="Arial"/>
          <w:sz w:val="24"/>
          <w:szCs w:val="24"/>
        </w:rPr>
        <w:t>Union</w:t>
      </w:r>
      <w:r w:rsidR="003F6D34">
        <w:rPr>
          <w:rFonts w:ascii="Arial" w:hAnsi="Arial" w:cs="Arial"/>
          <w:sz w:val="24"/>
          <w:szCs w:val="24"/>
        </w:rPr>
        <w:t xml:space="preserve"> County –</w:t>
      </w:r>
      <w:r w:rsidR="001730E0">
        <w:rPr>
          <w:rFonts w:ascii="Arial" w:hAnsi="Arial" w:cs="Arial"/>
          <w:sz w:val="24"/>
          <w:szCs w:val="24"/>
        </w:rPr>
        <w:t xml:space="preserve"> subscribe to a </w:t>
      </w:r>
      <w:r>
        <w:rPr>
          <w:rFonts w:ascii="Arial" w:hAnsi="Arial" w:cs="Arial"/>
          <w:sz w:val="24"/>
          <w:szCs w:val="24"/>
        </w:rPr>
        <w:t xml:space="preserve">philosophy </w:t>
      </w:r>
      <w:r w:rsidR="001730E0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creativity, technical knowledge, valuable client relationships and closing deals</w:t>
      </w:r>
      <w:r w:rsidR="001730E0">
        <w:rPr>
          <w:rFonts w:ascii="Arial" w:hAnsi="Arial" w:cs="Arial"/>
          <w:sz w:val="24"/>
          <w:szCs w:val="24"/>
        </w:rPr>
        <w:t xml:space="preserve"> breed success</w:t>
      </w:r>
      <w:r>
        <w:rPr>
          <w:rFonts w:ascii="Arial" w:hAnsi="Arial" w:cs="Arial"/>
          <w:sz w:val="24"/>
          <w:szCs w:val="24"/>
        </w:rPr>
        <w:t xml:space="preserve">. Once </w:t>
      </w:r>
      <w:r w:rsidR="001730E0">
        <w:rPr>
          <w:rFonts w:ascii="Arial" w:hAnsi="Arial" w:cs="Arial"/>
          <w:sz w:val="24"/>
          <w:szCs w:val="24"/>
        </w:rPr>
        <w:t>the only wome</w:t>
      </w:r>
      <w:r>
        <w:rPr>
          <w:rFonts w:ascii="Arial" w:hAnsi="Arial" w:cs="Arial"/>
          <w:sz w:val="24"/>
          <w:szCs w:val="24"/>
        </w:rPr>
        <w:t>n in their respective departments at the start of their careers,</w:t>
      </w:r>
      <w:r w:rsidR="001730E0">
        <w:rPr>
          <w:rFonts w:ascii="Arial" w:hAnsi="Arial" w:cs="Arial"/>
          <w:sz w:val="24"/>
          <w:szCs w:val="24"/>
        </w:rPr>
        <w:t xml:space="preserve"> they are now joined at the closing table </w:t>
      </w:r>
      <w:r>
        <w:rPr>
          <w:rFonts w:ascii="Arial" w:hAnsi="Arial" w:cs="Arial"/>
          <w:sz w:val="24"/>
          <w:szCs w:val="24"/>
        </w:rPr>
        <w:t xml:space="preserve">by fellow female brokers, owners, property managers, lawyers, mortgage banking professionals and developers. </w:t>
      </w:r>
    </w:p>
    <w:p w:rsidR="001730E0" w:rsidRDefault="001730E0" w:rsidP="001730E0">
      <w:pPr>
        <w:pStyle w:val="NoSpacing"/>
        <w:rPr>
          <w:rFonts w:ascii="Arial" w:hAnsi="Arial" w:cs="Arial"/>
          <w:sz w:val="24"/>
          <w:szCs w:val="24"/>
        </w:rPr>
      </w:pPr>
    </w:p>
    <w:p w:rsidR="008610CD" w:rsidRDefault="00C7574F" w:rsidP="008610C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these advancements, </w:t>
      </w:r>
      <w:r w:rsidR="001730E0">
        <w:rPr>
          <w:rFonts w:ascii="Arial" w:hAnsi="Arial" w:cs="Arial"/>
          <w:sz w:val="24"/>
          <w:szCs w:val="24"/>
        </w:rPr>
        <w:t>Triarsi</w:t>
      </w:r>
      <w:r w:rsidRPr="0065568C">
        <w:rPr>
          <w:rFonts w:ascii="Arial" w:hAnsi="Arial" w:cs="Arial"/>
          <w:sz w:val="24"/>
          <w:szCs w:val="24"/>
        </w:rPr>
        <w:t xml:space="preserve"> recognizes the imp</w:t>
      </w:r>
      <w:r>
        <w:rPr>
          <w:rFonts w:ascii="Arial" w:hAnsi="Arial" w:cs="Arial"/>
          <w:sz w:val="24"/>
          <w:szCs w:val="24"/>
        </w:rPr>
        <w:t>ortance of being supportive of other women coming up through the ranks.</w:t>
      </w:r>
      <w:r w:rsidR="008610CD">
        <w:rPr>
          <w:rFonts w:ascii="Arial" w:hAnsi="Arial" w:cs="Arial"/>
          <w:sz w:val="24"/>
          <w:szCs w:val="24"/>
        </w:rPr>
        <w:t xml:space="preserve"> </w:t>
      </w:r>
      <w:r w:rsidR="008610CD">
        <w:rPr>
          <w:rFonts w:ascii="Arial" w:hAnsi="Arial" w:cs="Arial"/>
          <w:bCs/>
          <w:sz w:val="24"/>
          <w:szCs w:val="24"/>
        </w:rPr>
        <w:t>“</w:t>
      </w:r>
      <w:r w:rsidR="008610CD" w:rsidRPr="00D01F3E">
        <w:rPr>
          <w:rFonts w:ascii="Arial" w:hAnsi="Arial" w:cs="Arial"/>
          <w:bCs/>
          <w:sz w:val="24"/>
          <w:szCs w:val="24"/>
        </w:rPr>
        <w:t xml:space="preserve">While I don’t view being a woman as an advantage or disadvantage, I </w:t>
      </w:r>
      <w:r w:rsidR="005B73EB">
        <w:rPr>
          <w:rFonts w:ascii="Arial" w:hAnsi="Arial" w:cs="Arial"/>
          <w:bCs/>
          <w:sz w:val="24"/>
          <w:szCs w:val="24"/>
        </w:rPr>
        <w:t xml:space="preserve">do believe my gender has allowed me to connect on a different level </w:t>
      </w:r>
      <w:r w:rsidR="00AD11EF">
        <w:rPr>
          <w:rFonts w:ascii="Arial" w:hAnsi="Arial" w:cs="Arial"/>
          <w:bCs/>
          <w:sz w:val="24"/>
          <w:szCs w:val="24"/>
        </w:rPr>
        <w:t xml:space="preserve">with clients </w:t>
      </w:r>
      <w:r w:rsidR="005B73EB">
        <w:rPr>
          <w:rFonts w:ascii="Arial" w:hAnsi="Arial" w:cs="Arial"/>
          <w:bCs/>
          <w:sz w:val="24"/>
          <w:szCs w:val="24"/>
        </w:rPr>
        <w:t>and I’</w:t>
      </w:r>
      <w:r w:rsidR="008610CD" w:rsidRPr="00D01F3E">
        <w:rPr>
          <w:rFonts w:ascii="Arial" w:hAnsi="Arial" w:cs="Arial"/>
          <w:bCs/>
          <w:sz w:val="24"/>
          <w:szCs w:val="24"/>
        </w:rPr>
        <w:t xml:space="preserve">m pleased to see </w:t>
      </w:r>
      <w:r w:rsidR="008610CD">
        <w:rPr>
          <w:rFonts w:ascii="Arial" w:hAnsi="Arial" w:cs="Arial"/>
          <w:bCs/>
          <w:sz w:val="24"/>
          <w:szCs w:val="24"/>
        </w:rPr>
        <w:t xml:space="preserve">many more </w:t>
      </w:r>
      <w:r w:rsidR="008610CD" w:rsidRPr="00D01F3E">
        <w:rPr>
          <w:rFonts w:ascii="Arial" w:hAnsi="Arial" w:cs="Arial"/>
          <w:bCs/>
          <w:sz w:val="24"/>
          <w:szCs w:val="24"/>
        </w:rPr>
        <w:t xml:space="preserve">women represented in </w:t>
      </w:r>
      <w:r w:rsidR="008610CD" w:rsidRPr="00D01F3E">
        <w:rPr>
          <w:rFonts w:ascii="Arial" w:hAnsi="Arial" w:cs="Arial"/>
          <w:bCs/>
          <w:sz w:val="24"/>
          <w:szCs w:val="24"/>
        </w:rPr>
        <w:lastRenderedPageBreak/>
        <w:t>greater numbers at the brokerage level</w:t>
      </w:r>
      <w:r w:rsidR="008610CD">
        <w:rPr>
          <w:rFonts w:ascii="Arial" w:hAnsi="Arial" w:cs="Arial"/>
          <w:bCs/>
          <w:sz w:val="24"/>
          <w:szCs w:val="24"/>
        </w:rPr>
        <w:t>,” she said</w:t>
      </w:r>
      <w:r w:rsidR="008610CD" w:rsidRPr="00D01F3E">
        <w:rPr>
          <w:rFonts w:ascii="Arial" w:hAnsi="Arial" w:cs="Arial"/>
          <w:bCs/>
          <w:sz w:val="24"/>
          <w:szCs w:val="24"/>
        </w:rPr>
        <w:t xml:space="preserve">. </w:t>
      </w:r>
      <w:r w:rsidR="008610CD">
        <w:rPr>
          <w:rFonts w:ascii="Arial" w:hAnsi="Arial" w:cs="Arial"/>
          <w:bCs/>
          <w:sz w:val="24"/>
          <w:szCs w:val="24"/>
        </w:rPr>
        <w:t>“</w:t>
      </w:r>
      <w:r w:rsidR="00AD11EF">
        <w:rPr>
          <w:rFonts w:ascii="Arial" w:hAnsi="Arial" w:cs="Arial"/>
          <w:bCs/>
          <w:sz w:val="24"/>
          <w:szCs w:val="24"/>
        </w:rPr>
        <w:t>Our</w:t>
      </w:r>
      <w:r w:rsidR="008610CD">
        <w:rPr>
          <w:rFonts w:ascii="Arial" w:hAnsi="Arial" w:cs="Arial"/>
          <w:bCs/>
          <w:sz w:val="24"/>
          <w:szCs w:val="24"/>
        </w:rPr>
        <w:t xml:space="preserve"> industry is one where earning respect and exhibiting understanding and passion for one’s work are the </w:t>
      </w:r>
      <w:r w:rsidR="00AD11EF">
        <w:rPr>
          <w:rFonts w:ascii="Arial" w:hAnsi="Arial" w:cs="Arial"/>
          <w:bCs/>
          <w:sz w:val="24"/>
          <w:szCs w:val="24"/>
        </w:rPr>
        <w:t>foundation for</w:t>
      </w:r>
      <w:r w:rsidR="008610CD">
        <w:rPr>
          <w:rFonts w:ascii="Arial" w:hAnsi="Arial" w:cs="Arial"/>
          <w:bCs/>
          <w:sz w:val="24"/>
          <w:szCs w:val="24"/>
        </w:rPr>
        <w:t xml:space="preserve"> enduring success</w:t>
      </w:r>
      <w:r w:rsidR="008610CD" w:rsidRPr="00D01F3E">
        <w:rPr>
          <w:rFonts w:ascii="Arial" w:hAnsi="Arial" w:cs="Arial"/>
          <w:bCs/>
          <w:sz w:val="24"/>
          <w:szCs w:val="24"/>
        </w:rPr>
        <w:t>.</w:t>
      </w:r>
      <w:r w:rsidR="008610CD">
        <w:rPr>
          <w:rFonts w:ascii="Arial" w:hAnsi="Arial" w:cs="Arial"/>
          <w:bCs/>
          <w:sz w:val="24"/>
          <w:szCs w:val="24"/>
        </w:rPr>
        <w:t>”</w:t>
      </w:r>
    </w:p>
    <w:p w:rsidR="00AD11EF" w:rsidRDefault="00AD11EF" w:rsidP="008610C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B0952" w:rsidRDefault="00AD11EF" w:rsidP="00964EF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Convincing clients of where they ought to be is not always easy, for any commercial real estate investment broker. Triarsi recalls a time – prior to joining Gebroe-Hammer – when she assured an investor that an up-and-coming residential neighborhood had little-to-no crime. “Once we were done with the showing, we returned to our cars but his was no longer where he parked it. It had been stolen,”</w:t>
      </w:r>
      <w:r w:rsidR="007B0952">
        <w:rPr>
          <w:rFonts w:ascii="Arial" w:hAnsi="Arial" w:cs="Arial"/>
          <w:bCs/>
          <w:sz w:val="24"/>
          <w:szCs w:val="24"/>
        </w:rPr>
        <w:t xml:space="preserve"> she explained.</w:t>
      </w:r>
    </w:p>
    <w:p w:rsidR="007B0952" w:rsidRDefault="007B0952" w:rsidP="00964EF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7B0952" w:rsidRPr="00B12EE7" w:rsidRDefault="007B0952" w:rsidP="00964EF5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B12EE7">
        <w:rPr>
          <w:rFonts w:ascii="Arial" w:hAnsi="Arial" w:cs="Arial"/>
          <w:bCs/>
          <w:sz w:val="24"/>
          <w:szCs w:val="24"/>
          <w:u w:val="single"/>
        </w:rPr>
        <w:t xml:space="preserve">Key Transactions Establish Pipeline for </w:t>
      </w:r>
      <w:r w:rsidR="00B12EE7">
        <w:rPr>
          <w:rFonts w:ascii="Arial" w:hAnsi="Arial" w:cs="Arial"/>
          <w:bCs/>
          <w:sz w:val="24"/>
          <w:szCs w:val="24"/>
          <w:u w:val="single"/>
        </w:rPr>
        <w:t xml:space="preserve">Q4 </w:t>
      </w:r>
      <w:r w:rsidRPr="00B12EE7">
        <w:rPr>
          <w:rFonts w:ascii="Arial" w:hAnsi="Arial" w:cs="Arial"/>
          <w:bCs/>
          <w:sz w:val="24"/>
          <w:szCs w:val="24"/>
          <w:u w:val="single"/>
        </w:rPr>
        <w:t>2016</w:t>
      </w:r>
      <w:r w:rsidR="00B12EE7">
        <w:rPr>
          <w:rFonts w:ascii="Arial" w:hAnsi="Arial" w:cs="Arial"/>
          <w:bCs/>
          <w:sz w:val="24"/>
          <w:szCs w:val="24"/>
          <w:u w:val="single"/>
        </w:rPr>
        <w:t xml:space="preserve"> and Beyond</w:t>
      </w:r>
    </w:p>
    <w:p w:rsidR="009A49A8" w:rsidRDefault="007B0952" w:rsidP="00964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both Pomerantz and Triarsi, the latest deals have established a hea</w:t>
      </w:r>
      <w:r w:rsidR="00B12EE7">
        <w:rPr>
          <w:rFonts w:ascii="Arial" w:hAnsi="Arial" w:cs="Arial"/>
          <w:bCs/>
          <w:sz w:val="24"/>
          <w:szCs w:val="24"/>
        </w:rPr>
        <w:t>lthy pipeline of closings that will contribute to Gebroe-Hammer’s record-breaking year.</w:t>
      </w:r>
      <w:r w:rsidR="009A49A8">
        <w:rPr>
          <w:rFonts w:ascii="Arial" w:hAnsi="Arial" w:cs="Arial"/>
          <w:bCs/>
          <w:sz w:val="24"/>
          <w:szCs w:val="24"/>
        </w:rPr>
        <w:t xml:space="preserve"> </w:t>
      </w:r>
      <w:r w:rsidR="009A49A8">
        <w:rPr>
          <w:rFonts w:ascii="Arial" w:hAnsi="Arial" w:cs="Arial"/>
          <w:sz w:val="24"/>
          <w:szCs w:val="24"/>
        </w:rPr>
        <w:t xml:space="preserve">Through the end of Q3, </w:t>
      </w:r>
      <w:r w:rsidR="00350EE6">
        <w:rPr>
          <w:rFonts w:ascii="Arial" w:hAnsi="Arial" w:cs="Arial"/>
          <w:sz w:val="24"/>
          <w:szCs w:val="24"/>
        </w:rPr>
        <w:t>the firm</w:t>
      </w:r>
      <w:r w:rsidR="009A49A8">
        <w:rPr>
          <w:rFonts w:ascii="Arial" w:hAnsi="Arial" w:cs="Arial"/>
          <w:sz w:val="24"/>
          <w:szCs w:val="24"/>
        </w:rPr>
        <w:t xml:space="preserve"> has closed 108 deals totaling 9,664 units and over $1.4 billion in sales. </w:t>
      </w:r>
    </w:p>
    <w:p w:rsidR="009A49A8" w:rsidRPr="009A49A8" w:rsidRDefault="009A49A8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CC2CFA" w:rsidRDefault="00B12EE7" w:rsidP="00964EF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Thus far, key transactions for Pomerantz include being a member of the brokerage team that orchestrated the </w:t>
      </w:r>
      <w:r w:rsidRPr="007409C6">
        <w:rPr>
          <w:rFonts w:ascii="Arial" w:hAnsi="Arial" w:cs="Arial"/>
          <w:bCs/>
          <w:sz w:val="24"/>
          <w:szCs w:val="24"/>
        </w:rPr>
        <w:t>$75 million</w:t>
      </w:r>
      <w:r>
        <w:rPr>
          <w:rFonts w:ascii="Arial" w:hAnsi="Arial" w:cs="Arial"/>
          <w:bCs/>
          <w:sz w:val="24"/>
          <w:szCs w:val="24"/>
        </w:rPr>
        <w:t xml:space="preserve"> sale of 275 units </w:t>
      </w:r>
      <w:r w:rsidR="00CC2CFA">
        <w:rPr>
          <w:rFonts w:ascii="Arial" w:hAnsi="Arial" w:cs="Arial"/>
          <w:bCs/>
          <w:sz w:val="24"/>
          <w:szCs w:val="24"/>
        </w:rPr>
        <w:t>in Passaic County.</w:t>
      </w:r>
      <w:r>
        <w:rPr>
          <w:rFonts w:ascii="Arial" w:hAnsi="Arial" w:cs="Arial"/>
          <w:bCs/>
          <w:sz w:val="24"/>
          <w:szCs w:val="24"/>
        </w:rPr>
        <w:t xml:space="preserve"> Featuring a mix of one- and two-bedroom layouts, the garden-style comm</w:t>
      </w:r>
      <w:r w:rsidR="00CC2CFA">
        <w:rPr>
          <w:rFonts w:ascii="Arial" w:hAnsi="Arial" w:cs="Arial"/>
          <w:bCs/>
          <w:sz w:val="24"/>
          <w:szCs w:val="24"/>
        </w:rPr>
        <w:t>unity’s o</w:t>
      </w:r>
      <w:r>
        <w:rPr>
          <w:rFonts w:ascii="Arial" w:hAnsi="Arial" w:cs="Arial"/>
          <w:bCs/>
          <w:sz w:val="24"/>
          <w:szCs w:val="24"/>
        </w:rPr>
        <w:t xml:space="preserve">n-site amenities include off-street parking, a playground, dog run, fitness center, pool, picnic area and professionally landscaped courtyards and walkways. </w:t>
      </w:r>
    </w:p>
    <w:p w:rsidR="00B12EE7" w:rsidRDefault="00B12EE7" w:rsidP="00964EF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F17F7" w:rsidRDefault="00350EE6" w:rsidP="00964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Among </w:t>
      </w:r>
      <w:r w:rsidR="00B12EE7">
        <w:rPr>
          <w:rFonts w:ascii="Arial" w:hAnsi="Arial" w:cs="Arial"/>
          <w:bCs/>
          <w:sz w:val="24"/>
          <w:szCs w:val="24"/>
        </w:rPr>
        <w:t>Triarsi’s mo</w:t>
      </w:r>
      <w:r>
        <w:rPr>
          <w:rFonts w:ascii="Arial" w:hAnsi="Arial" w:cs="Arial"/>
          <w:bCs/>
          <w:sz w:val="24"/>
          <w:szCs w:val="24"/>
        </w:rPr>
        <w:t xml:space="preserve">st prominent transactions is </w:t>
      </w:r>
      <w:r w:rsidR="00696C0D">
        <w:rPr>
          <w:rFonts w:ascii="Arial" w:hAnsi="Arial" w:cs="Arial"/>
          <w:bCs/>
          <w:sz w:val="24"/>
          <w:szCs w:val="24"/>
        </w:rPr>
        <w:t xml:space="preserve">the </w:t>
      </w:r>
      <w:r w:rsidR="00BD479C">
        <w:rPr>
          <w:rFonts w:ascii="Arial" w:hAnsi="Arial" w:cs="Arial"/>
          <w:sz w:val="24"/>
          <w:szCs w:val="24"/>
        </w:rPr>
        <w:t xml:space="preserve">$29.328 million trade of Meridia at Waters Edge, a newly constructed 108-unit luxury apartment-rental community in the heart of Rahway, N.J. </w:t>
      </w:r>
      <w:r w:rsidR="00696C0D">
        <w:rPr>
          <w:rFonts w:ascii="Arial" w:hAnsi="Arial" w:cs="Arial"/>
          <w:sz w:val="24"/>
          <w:szCs w:val="24"/>
        </w:rPr>
        <w:t>As part of t</w:t>
      </w:r>
      <w:r w:rsidR="00BD479C">
        <w:rPr>
          <w:rFonts w:ascii="Arial" w:hAnsi="Arial" w:cs="Arial"/>
          <w:sz w:val="24"/>
          <w:szCs w:val="24"/>
        </w:rPr>
        <w:t>he Gebroe-Hammer brokerage team</w:t>
      </w:r>
      <w:r w:rsidR="00696C0D">
        <w:rPr>
          <w:rFonts w:ascii="Arial" w:hAnsi="Arial" w:cs="Arial"/>
          <w:sz w:val="24"/>
          <w:szCs w:val="24"/>
        </w:rPr>
        <w:t>, she</w:t>
      </w:r>
      <w:r w:rsidR="00BD479C">
        <w:rPr>
          <w:rFonts w:ascii="Arial" w:hAnsi="Arial" w:cs="Arial"/>
          <w:sz w:val="24"/>
          <w:szCs w:val="24"/>
        </w:rPr>
        <w:t xml:space="preserve"> exclusively represented the seller, Meridia’s Water Edge Urban Renewal Rahway, LLC, and identified the buyer, 4 City Hall Plaza Urban Renewal, LLC in the sale.</w:t>
      </w:r>
    </w:p>
    <w:p w:rsidR="009A49A8" w:rsidRDefault="009A49A8" w:rsidP="00964EF5">
      <w:pPr>
        <w:pStyle w:val="NoSpacing"/>
        <w:rPr>
          <w:rFonts w:ascii="Arial" w:hAnsi="Arial" w:cs="Arial"/>
          <w:sz w:val="24"/>
          <w:szCs w:val="24"/>
        </w:rPr>
      </w:pPr>
    </w:p>
    <w:p w:rsidR="009A49A8" w:rsidRPr="009A49A8" w:rsidRDefault="009A49A8" w:rsidP="009A4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9A49A8" w:rsidRPr="009A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5"/>
    <w:rsid w:val="00064A8F"/>
    <w:rsid w:val="001730E0"/>
    <w:rsid w:val="00350EE6"/>
    <w:rsid w:val="003F6D34"/>
    <w:rsid w:val="00426477"/>
    <w:rsid w:val="005B73EB"/>
    <w:rsid w:val="00696C0D"/>
    <w:rsid w:val="007409C6"/>
    <w:rsid w:val="007B0952"/>
    <w:rsid w:val="008610CD"/>
    <w:rsid w:val="0089697F"/>
    <w:rsid w:val="0093793A"/>
    <w:rsid w:val="00964EF5"/>
    <w:rsid w:val="009A49A8"/>
    <w:rsid w:val="00A13B8B"/>
    <w:rsid w:val="00AD11EF"/>
    <w:rsid w:val="00AF72BA"/>
    <w:rsid w:val="00B12EE7"/>
    <w:rsid w:val="00B7268F"/>
    <w:rsid w:val="00B83669"/>
    <w:rsid w:val="00BD479C"/>
    <w:rsid w:val="00C7574F"/>
    <w:rsid w:val="00CC2CFA"/>
    <w:rsid w:val="00D55A1D"/>
    <w:rsid w:val="00E904C5"/>
    <w:rsid w:val="00F1123F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4E943-6D88-45AB-9FA9-40AA0B1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EF5"/>
    <w:pPr>
      <w:spacing w:after="0" w:line="240" w:lineRule="auto"/>
    </w:pPr>
  </w:style>
  <w:style w:type="paragraph" w:customStyle="1" w:styleId="Default">
    <w:name w:val="Default"/>
    <w:rsid w:val="00B12EE7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character" w:customStyle="1" w:styleId="A8">
    <w:name w:val="A8"/>
    <w:uiPriority w:val="99"/>
    <w:rsid w:val="00B12EE7"/>
    <w:rPr>
      <w:rFonts w:cs="Utsaah"/>
      <w:b/>
      <w:bCs/>
      <w:color w:val="221E1F"/>
      <w:sz w:val="32"/>
      <w:szCs w:val="32"/>
    </w:rPr>
  </w:style>
  <w:style w:type="character" w:customStyle="1" w:styleId="A7">
    <w:name w:val="A7"/>
    <w:uiPriority w:val="99"/>
    <w:rsid w:val="00B12EE7"/>
    <w:rPr>
      <w:rFonts w:cs="Utsaah"/>
      <w:color w:val="000000"/>
    </w:rPr>
  </w:style>
  <w:style w:type="character" w:styleId="Hyperlink">
    <w:name w:val="Hyperlink"/>
    <w:basedOn w:val="DefaultParagraphFont"/>
    <w:uiPriority w:val="99"/>
    <w:unhideWhenUsed/>
    <w:rsid w:val="00F1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8</cp:revision>
  <dcterms:created xsi:type="dcterms:W3CDTF">2016-10-18T19:24:00Z</dcterms:created>
  <dcterms:modified xsi:type="dcterms:W3CDTF">2016-10-28T14:04:00Z</dcterms:modified>
</cp:coreProperties>
</file>